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37D27" w14:textId="0285E352" w:rsidR="008775AC" w:rsidRPr="00F46D93" w:rsidRDefault="008775AC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sz w:val="20"/>
          <w:szCs w:val="20"/>
        </w:rPr>
      </w:pPr>
      <w:r w:rsidRPr="00F46D93">
        <w:rPr>
          <w:i/>
          <w:sz w:val="20"/>
          <w:szCs w:val="20"/>
        </w:rPr>
        <w:t xml:space="preserve">                                                              </w:t>
      </w:r>
      <w:r w:rsidRPr="00F46D93">
        <w:rPr>
          <w:b/>
          <w:i/>
          <w:sz w:val="20"/>
          <w:szCs w:val="20"/>
        </w:rPr>
        <w:tab/>
      </w:r>
    </w:p>
    <w:p w14:paraId="5AB529C4" w14:textId="77777777" w:rsidR="008775AC" w:rsidRPr="00F46D93" w:rsidRDefault="008775AC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31033EB" w14:textId="77777777" w:rsidR="008775AC" w:rsidRPr="00F46D93" w:rsidRDefault="008775AC">
      <w:pPr>
        <w:jc w:val="center"/>
        <w:rPr>
          <w:rFonts w:ascii="Times New Roman" w:hAnsi="Times New Roman" w:cs="Times New Roman"/>
          <w:b/>
          <w:color w:val="auto"/>
        </w:rPr>
      </w:pPr>
      <w:r w:rsidRPr="00F46D93">
        <w:rPr>
          <w:rFonts w:ascii="Times New Roman" w:hAnsi="Times New Roman" w:cs="Times New Roman"/>
          <w:b/>
          <w:color w:val="auto"/>
        </w:rPr>
        <w:t>KARTA PRZEDMIOTU</w:t>
      </w:r>
    </w:p>
    <w:p w14:paraId="4FA4B7E7" w14:textId="77777777" w:rsidR="008775AC" w:rsidRPr="00F46D93" w:rsidRDefault="008775AC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6540"/>
      </w:tblGrid>
      <w:tr w:rsidR="008775AC" w:rsidRPr="00F46D93" w14:paraId="4775BE5B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300ABB" w14:textId="77777777" w:rsidR="008775AC" w:rsidRPr="00F46D93" w:rsidRDefault="008775A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18A4C4" w14:textId="0A6B69ED" w:rsidR="008775AC" w:rsidRPr="00F46D93" w:rsidRDefault="00BD71F8" w:rsidP="00BD71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46D9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0231.8.FILA1P.D11-LSEP</w:t>
            </w:r>
          </w:p>
        </w:tc>
      </w:tr>
      <w:tr w:rsidR="008775AC" w:rsidRPr="00652C25" w14:paraId="422DA287" w14:textId="7777777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148A05" w14:textId="77777777" w:rsidR="008775AC" w:rsidRPr="00F46D93" w:rsidRDefault="008775A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FF96F1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03346" w14:textId="77777777" w:rsidR="001D28AC" w:rsidRPr="00F46D93" w:rsidRDefault="001D28AC" w:rsidP="00EF6AB4">
            <w:pPr>
              <w:suppressAutoHyphens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 w:eastAsia="pl-PL"/>
              </w:rPr>
            </w:pPr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 w:eastAsia="pl-PL"/>
              </w:rPr>
              <w:t xml:space="preserve">Lingwistyczne i socjokulturowe elementy przekładu </w:t>
            </w:r>
          </w:p>
          <w:p w14:paraId="78BB3D5A" w14:textId="793A6976" w:rsidR="008775AC" w:rsidRPr="00F46D93" w:rsidRDefault="00EF6AB4" w:rsidP="00EF6AB4">
            <w:pPr>
              <w:suppressAutoHyphens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 w:eastAsia="pl-PL"/>
              </w:rPr>
            </w:pPr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GB" w:eastAsia="pl-PL"/>
              </w:rPr>
              <w:t>Linguistic and sociocultural elements of translation</w:t>
            </w:r>
          </w:p>
        </w:tc>
      </w:tr>
      <w:tr w:rsidR="008775AC" w:rsidRPr="00F46D93" w14:paraId="2170CE04" w14:textId="77777777">
        <w:trPr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C0E032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65BF1F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1E3E7" w14:textId="77777777" w:rsidR="008775AC" w:rsidRPr="00F46D93" w:rsidRDefault="008775A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F9C32A9" w14:textId="77777777" w:rsidR="008775AC" w:rsidRPr="00F46D93" w:rsidRDefault="008775AC">
      <w:pPr>
        <w:rPr>
          <w:rFonts w:ascii="Times New Roman" w:hAnsi="Times New Roman" w:cs="Times New Roman"/>
          <w:sz w:val="20"/>
          <w:szCs w:val="20"/>
        </w:rPr>
      </w:pPr>
    </w:p>
    <w:p w14:paraId="26507AFA" w14:textId="77777777" w:rsidR="008775AC" w:rsidRPr="00F46D93" w:rsidRDefault="008775A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46D93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361"/>
        <w:gridCol w:w="5406"/>
      </w:tblGrid>
      <w:tr w:rsidR="008775AC" w:rsidRPr="00F46D93" w14:paraId="358B40A4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8A8CC7" w14:textId="77777777" w:rsidR="008775AC" w:rsidRPr="00F46D93" w:rsidRDefault="008775A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7A4D4" w14:textId="77777777" w:rsidR="008775AC" w:rsidRPr="00F46D93" w:rsidRDefault="008775A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Filologia</w:t>
            </w:r>
            <w:r w:rsidR="00334AA7"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angielska</w:t>
            </w:r>
          </w:p>
        </w:tc>
      </w:tr>
      <w:tr w:rsidR="008775AC" w:rsidRPr="00F46D93" w14:paraId="1D416114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3BB583" w14:textId="77777777" w:rsidR="008775AC" w:rsidRPr="00F46D93" w:rsidRDefault="008775A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F2594" w14:textId="77777777" w:rsidR="008775AC" w:rsidRPr="00F46D93" w:rsidRDefault="008775A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  <w:r w:rsidR="002F31F5"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niestacjonarne</w:t>
            </w:r>
          </w:p>
        </w:tc>
      </w:tr>
      <w:tr w:rsidR="008775AC" w:rsidRPr="00F46D93" w14:paraId="2ED44F09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360C96" w14:textId="77777777" w:rsidR="008775AC" w:rsidRPr="00F46D93" w:rsidRDefault="008775A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DCBE7" w14:textId="77777777" w:rsidR="008775AC" w:rsidRPr="00F46D93" w:rsidRDefault="008775A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pierwszego stopnia</w:t>
            </w:r>
          </w:p>
        </w:tc>
      </w:tr>
      <w:tr w:rsidR="008775AC" w:rsidRPr="00F46D93" w14:paraId="71955F15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E8D840" w14:textId="77777777" w:rsidR="008775AC" w:rsidRPr="00F46D93" w:rsidRDefault="008775A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CC9C4" w14:textId="77777777" w:rsidR="008775AC" w:rsidRPr="00F46D93" w:rsidRDefault="008775A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8775AC" w:rsidRPr="00F46D93" w14:paraId="7C1A131A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6DA4A4" w14:textId="77777777" w:rsidR="008775AC" w:rsidRPr="00F46D93" w:rsidRDefault="008775AC">
            <w:pPr>
              <w:ind w:left="340" w:hanging="3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1CC5F" w14:textId="04792031" w:rsidR="008775AC" w:rsidRPr="00F46D93" w:rsidRDefault="0058574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Małgorzata Makowska</w:t>
            </w:r>
          </w:p>
        </w:tc>
      </w:tr>
      <w:tr w:rsidR="008775AC" w:rsidRPr="00652C25" w14:paraId="12E8C2AE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5BCE4D" w14:textId="77777777" w:rsidR="008775AC" w:rsidRPr="00F46D93" w:rsidRDefault="008775AC">
            <w:pPr>
              <w:rPr>
                <w:rStyle w:val="Hipercze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60B35" w14:textId="0FBAEC32" w:rsidR="008775AC" w:rsidRPr="00F46D93" w:rsidRDefault="0058574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46D93">
              <w:rPr>
                <w:rStyle w:val="Hipercze"/>
                <w:rFonts w:ascii="Times New Roman" w:hAnsi="Times New Roman" w:cs="Times New Roman"/>
                <w:color w:val="auto"/>
                <w:sz w:val="20"/>
                <w:szCs w:val="20"/>
                <w:u w:val="none"/>
                <w:lang w:val="en-US"/>
              </w:rPr>
              <w:t>malgorzata.makowska</w:t>
            </w:r>
            <w:r w:rsidR="008775AC" w:rsidRPr="00F46D93">
              <w:rPr>
                <w:rStyle w:val="Hipercze"/>
                <w:rFonts w:ascii="Times New Roman" w:hAnsi="Times New Roman" w:cs="Times New Roman"/>
                <w:color w:val="auto"/>
                <w:sz w:val="20"/>
                <w:szCs w:val="20"/>
                <w:u w:val="none"/>
                <w:lang w:val="en-US"/>
              </w:rPr>
              <w:t>@ujk.edu.pl</w:t>
            </w:r>
          </w:p>
        </w:tc>
      </w:tr>
    </w:tbl>
    <w:p w14:paraId="06813933" w14:textId="77777777" w:rsidR="008775AC" w:rsidRPr="00F46D93" w:rsidRDefault="008775AC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267BFE8B" w14:textId="77777777" w:rsidR="008775AC" w:rsidRPr="00F46D93" w:rsidRDefault="008775A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46D93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361"/>
        <w:gridCol w:w="5406"/>
      </w:tblGrid>
      <w:tr w:rsidR="008775AC" w:rsidRPr="00F46D93" w14:paraId="480CCD7C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E0E9FE" w14:textId="77777777" w:rsidR="008775AC" w:rsidRPr="00F46D93" w:rsidRDefault="008775A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DAAC3" w14:textId="77777777" w:rsidR="008775AC" w:rsidRPr="00F46D93" w:rsidRDefault="008775A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angielski/polski</w:t>
            </w:r>
          </w:p>
        </w:tc>
      </w:tr>
      <w:tr w:rsidR="008775AC" w:rsidRPr="00F46D93" w14:paraId="7B613F88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33F54D" w14:textId="77777777" w:rsidR="008775AC" w:rsidRPr="00F46D93" w:rsidRDefault="008775A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649FD" w14:textId="5DBDC9E3" w:rsidR="008775AC" w:rsidRPr="00F46D93" w:rsidRDefault="0058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8775AC"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oziom języka angielskiego na poziomie B1+/B2</w:t>
            </w:r>
          </w:p>
        </w:tc>
      </w:tr>
    </w:tbl>
    <w:p w14:paraId="5CCF2F54" w14:textId="77777777" w:rsidR="008775AC" w:rsidRPr="00F46D93" w:rsidRDefault="008775AC">
      <w:pPr>
        <w:rPr>
          <w:rFonts w:ascii="Times New Roman" w:hAnsi="Times New Roman" w:cs="Times New Roman"/>
          <w:sz w:val="20"/>
          <w:szCs w:val="20"/>
        </w:rPr>
      </w:pPr>
    </w:p>
    <w:p w14:paraId="13578B26" w14:textId="77777777" w:rsidR="008775AC" w:rsidRPr="00F46D93" w:rsidRDefault="008775A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46D93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526"/>
        <w:gridCol w:w="1766"/>
        <w:gridCol w:w="6475"/>
      </w:tblGrid>
      <w:tr w:rsidR="008775AC" w:rsidRPr="00F46D93" w14:paraId="74837976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81FE48" w14:textId="77777777" w:rsidR="008775AC" w:rsidRPr="00F46D93" w:rsidRDefault="008775A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4E2F4" w14:textId="56FAF809" w:rsidR="008775AC" w:rsidRPr="00F46D93" w:rsidRDefault="00652C25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</w:t>
            </w:r>
          </w:p>
        </w:tc>
      </w:tr>
      <w:tr w:rsidR="008775AC" w:rsidRPr="00F46D93" w14:paraId="6CD0BC24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7A75D" w14:textId="77777777" w:rsidR="008775AC" w:rsidRPr="00F46D93" w:rsidRDefault="008775A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C9298" w14:textId="77777777" w:rsidR="008775AC" w:rsidRPr="00F46D93" w:rsidRDefault="008775AC">
            <w:pPr>
              <w:pStyle w:val="Bodytext31"/>
              <w:shd w:val="clear" w:color="auto" w:fill="auto"/>
              <w:spacing w:before="0"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F46D93">
              <w:rPr>
                <w:sz w:val="20"/>
                <w:szCs w:val="20"/>
              </w:rPr>
              <w:t xml:space="preserve"> UJK </w:t>
            </w:r>
            <w:r w:rsidR="00F0681F" w:rsidRPr="00F46D93">
              <w:rPr>
                <w:sz w:val="20"/>
                <w:szCs w:val="20"/>
              </w:rPr>
              <w:t xml:space="preserve">Filia </w:t>
            </w:r>
            <w:r w:rsidRPr="00F46D93">
              <w:rPr>
                <w:sz w:val="20"/>
                <w:szCs w:val="20"/>
              </w:rPr>
              <w:t xml:space="preserve">w Sandomierzu </w:t>
            </w:r>
          </w:p>
        </w:tc>
      </w:tr>
      <w:tr w:rsidR="008775AC" w:rsidRPr="00F46D93" w14:paraId="1D3E78DE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CE92A3" w14:textId="77777777" w:rsidR="008775AC" w:rsidRPr="00F46D93" w:rsidRDefault="008775A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C3DDF" w14:textId="77777777" w:rsidR="008775AC" w:rsidRPr="00F46D93" w:rsidRDefault="00E3229B" w:rsidP="00E322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z oceną </w:t>
            </w:r>
          </w:p>
        </w:tc>
      </w:tr>
      <w:tr w:rsidR="008775AC" w:rsidRPr="00F46D93" w14:paraId="32449273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AFA303" w14:textId="77777777" w:rsidR="008775AC" w:rsidRPr="00F46D93" w:rsidRDefault="008775A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D4CB4" w14:textId="6281E553" w:rsidR="008775AC" w:rsidRPr="00F46D93" w:rsidRDefault="008775AC">
            <w:pPr>
              <w:pStyle w:val="NormalnyWeb"/>
              <w:spacing w:before="0" w:after="0"/>
              <w:rPr>
                <w:b/>
                <w:sz w:val="20"/>
                <w:szCs w:val="20"/>
              </w:rPr>
            </w:pPr>
            <w:r w:rsidRPr="005F5968">
              <w:rPr>
                <w:color w:val="000000" w:themeColor="text1"/>
                <w:sz w:val="20"/>
                <w:szCs w:val="20"/>
              </w:rPr>
              <w:t xml:space="preserve">Pomoce audiowizualne, praca indywidualna, praca zespołowa, dyskusja, </w:t>
            </w:r>
            <w:r w:rsidR="008325E2" w:rsidRPr="005F5968">
              <w:rPr>
                <w:rFonts w:hint="eastAsia"/>
                <w:color w:val="000000" w:themeColor="text1"/>
                <w:sz w:val="20"/>
                <w:szCs w:val="20"/>
              </w:rPr>
              <w:t>Elementy wykładu klasycznego</w:t>
            </w:r>
          </w:p>
        </w:tc>
      </w:tr>
      <w:tr w:rsidR="008775AC" w:rsidRPr="00F46D93" w14:paraId="2CA45EB8" w14:textId="77777777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B30AF1" w14:textId="77777777" w:rsidR="008775AC" w:rsidRPr="00F46D93" w:rsidRDefault="00AC31ED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`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B765C3" w14:textId="47E05B59" w:rsidR="008775AC" w:rsidRPr="00F46D93" w:rsidRDefault="00E121EE">
            <w:pPr>
              <w:ind w:left="426" w:hanging="39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</w:t>
            </w:r>
            <w:r w:rsidR="008775AC"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odstawowa</w:t>
            </w:r>
          </w:p>
        </w:tc>
        <w:tc>
          <w:tcPr>
            <w:tcW w:w="6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7DC1C" w14:textId="77777777" w:rsidR="008775AC" w:rsidRPr="00F46D93" w:rsidRDefault="008775AC">
            <w:pPr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Tomaszkiewicz, Teresa. 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Przekład audiowizualny. Wydawnictwo Naukowe PWN, 2007.</w:t>
            </w:r>
          </w:p>
          <w:p w14:paraId="2240CD8E" w14:textId="77777777" w:rsidR="008775AC" w:rsidRPr="00F46D93" w:rsidRDefault="008775AC">
            <w:pPr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Materiały przygotowane przez prowadzącego.</w:t>
            </w:r>
          </w:p>
          <w:p w14:paraId="6A53D1CC" w14:textId="7571F0F9" w:rsidR="0058574D" w:rsidRPr="00F46D93" w:rsidRDefault="0058574D">
            <w:pPr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Pomoce audiowizualne ted.com i YouTube</w:t>
            </w:r>
          </w:p>
        </w:tc>
      </w:tr>
      <w:tr w:rsidR="008775AC" w:rsidRPr="00652C25" w14:paraId="51C0EFA0" w14:textId="77777777">
        <w:trPr>
          <w:trHeight w:val="28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D289FE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4A441" w14:textId="77777777" w:rsidR="008775AC" w:rsidRPr="00F46D93" w:rsidRDefault="008775AC">
            <w:pPr>
              <w:ind w:left="426" w:hanging="39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DEFF5" w14:textId="77777777" w:rsidR="00AC31ED" w:rsidRPr="00F46D93" w:rsidRDefault="008775AC" w:rsidP="00AC31ED">
            <w:pPr>
              <w:numPr>
                <w:ilvl w:val="0"/>
                <w:numId w:val="5"/>
              </w:numPr>
              <w:ind w:left="360"/>
              <w:rPr>
                <w:rFonts w:ascii="Times New Roman" w:eastAsia="Univers-Condensed-Medium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Hejwowski K., Kognitywno-komunikacyjna teoria przekładu, Wyd. PWN, Warszawa, 2006</w:t>
            </w:r>
          </w:p>
          <w:p w14:paraId="108B7980" w14:textId="77777777" w:rsidR="008775AC" w:rsidRPr="00F46D93" w:rsidRDefault="008775AC" w:rsidP="00AC31ED">
            <w:pPr>
              <w:numPr>
                <w:ilvl w:val="0"/>
                <w:numId w:val="5"/>
              </w:numPr>
              <w:ind w:left="360"/>
              <w:rPr>
                <w:rFonts w:ascii="Times New Roman" w:eastAsia="Univers-Condensed-Medium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46D93">
              <w:rPr>
                <w:rFonts w:ascii="Times New Roman" w:eastAsia="Univers-Condensed-Medium" w:hAnsi="Times New Roman" w:cs="Times New Roman"/>
                <w:color w:val="auto"/>
                <w:sz w:val="20"/>
                <w:szCs w:val="20"/>
              </w:rPr>
              <w:t xml:space="preserve">Korzeniowska, Aniela and Piotr Kuhiwczak.  </w:t>
            </w: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Successful Polish-English Translation: Tricks of the Trade .Warsaw, 2005.</w:t>
            </w:r>
          </w:p>
        </w:tc>
      </w:tr>
    </w:tbl>
    <w:p w14:paraId="71B5BBF1" w14:textId="77777777" w:rsidR="008775AC" w:rsidRPr="00F46D93" w:rsidRDefault="008775AC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63F7FF30" w14:textId="4461C6F5" w:rsidR="008775AC" w:rsidRPr="00F46D93" w:rsidRDefault="008775AC" w:rsidP="00C7192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46D93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1"/>
      </w:tblGrid>
      <w:tr w:rsidR="00115058" w:rsidRPr="00F46D93" w14:paraId="309DEC49" w14:textId="77777777" w:rsidTr="00D40264">
        <w:trPr>
          <w:trHeight w:val="1035"/>
        </w:trPr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5D158" w14:textId="587D83E9" w:rsidR="00115058" w:rsidRPr="00F46D93" w:rsidRDefault="00115058" w:rsidP="00D5473F">
            <w:pPr>
              <w:pStyle w:val="Akapitzlist"/>
              <w:numPr>
                <w:ilvl w:val="1"/>
                <w:numId w:val="8"/>
              </w:num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14:paraId="463CEEF1" w14:textId="5D2A5EFC" w:rsidR="00115058" w:rsidRPr="005F5968" w:rsidRDefault="00E417C6" w:rsidP="0012760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59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Wykład</w:t>
            </w:r>
          </w:p>
          <w:p w14:paraId="3BFB871C" w14:textId="77777777" w:rsidR="00D40264" w:rsidRPr="005F5968" w:rsidRDefault="00D40264" w:rsidP="00127604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  <w:p w14:paraId="1E88D7B0" w14:textId="77777777" w:rsidR="00570DA2" w:rsidRPr="005F5968" w:rsidRDefault="00570DA2" w:rsidP="00570DA2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596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C1</w:t>
            </w:r>
            <w:r w:rsidRPr="005F59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Wstępne zapoznanie studentów z ogólnymi technikami translatorskimi oraz wyrobienie w nim wrażliwości na różnice znaczeniowe, gramatyczne, kolokacyjne i stylistyczne między j. ang. a j. polskim oraz na konieczność zachowania ich w tłumaczeniu. </w:t>
            </w:r>
          </w:p>
          <w:p w14:paraId="02C74A4A" w14:textId="77777777" w:rsidR="00570DA2" w:rsidRPr="005F5968" w:rsidRDefault="00570DA2" w:rsidP="00570DA2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596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C2</w:t>
            </w:r>
            <w:r w:rsidRPr="005F59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Poszerzenie u studentów znajomości słownictwa oraz idiomów ang., a także umiejętności rozumienia ze słuchu w tym języku. </w:t>
            </w:r>
          </w:p>
          <w:p w14:paraId="3279BA12" w14:textId="20D84FF6" w:rsidR="00570DA2" w:rsidRPr="005F5968" w:rsidRDefault="00570DA2" w:rsidP="00570DA2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596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C3</w:t>
            </w:r>
            <w:r w:rsidRPr="005F59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Wykształcenie u studentów umiejętności unikania kalki językowej, rozpoznawania i tłumaczenia niuansów znaczeniowych oraz korzystania z synonimów. </w:t>
            </w:r>
          </w:p>
          <w:p w14:paraId="02E41F6F" w14:textId="0862B1C5" w:rsidR="00570DA2" w:rsidRPr="00F46D93" w:rsidRDefault="00570DA2" w:rsidP="00570DA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5F596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C4</w:t>
            </w:r>
            <w:r w:rsidRPr="005F59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Doskonalenie </w:t>
            </w:r>
            <w:r w:rsidR="00CA60D7" w:rsidRPr="005F59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 studentów </w:t>
            </w:r>
            <w:r w:rsidRPr="00F46D93">
              <w:rPr>
                <w:rFonts w:ascii="Times New Roman" w:hAnsi="Times New Roman" w:cs="Times New Roman"/>
                <w:color w:val="0F0F0F"/>
                <w:sz w:val="20"/>
                <w:szCs w:val="20"/>
              </w:rPr>
              <w:t>umiejętności przekładu z uwzględnieniem zagadnień lingwistycznych i socjokulturowych</w:t>
            </w:r>
          </w:p>
          <w:p w14:paraId="46CFE556" w14:textId="766B9683" w:rsidR="00115058" w:rsidRPr="00F46D93" w:rsidRDefault="00115058" w:rsidP="002767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15058" w:rsidRPr="00F46D93" w14:paraId="04592D39" w14:textId="77777777" w:rsidTr="00D40264">
        <w:trPr>
          <w:trHeight w:val="416"/>
        </w:trPr>
        <w:tc>
          <w:tcPr>
            <w:tcW w:w="97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0FB96D" w14:textId="3ADB085F" w:rsidR="008D4FAB" w:rsidRPr="00F46D93" w:rsidRDefault="00E14209" w:rsidP="00E14209">
            <w:pPr>
              <w:pStyle w:val="Akapitzlist"/>
              <w:numPr>
                <w:ilvl w:val="1"/>
                <w:numId w:val="8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8D4FAB"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</w:p>
          <w:p w14:paraId="13A98E46" w14:textId="355E60D1" w:rsidR="00E417C6" w:rsidRPr="005F5968" w:rsidRDefault="00E417C6" w:rsidP="00E417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59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Wykład</w:t>
            </w:r>
            <w:r w:rsidR="001108B5" w:rsidRPr="005F59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15h</w:t>
            </w:r>
          </w:p>
          <w:p w14:paraId="7C56DDF3" w14:textId="77777777" w:rsidR="00D40264" w:rsidRPr="00F46D93" w:rsidRDefault="00D40264" w:rsidP="008B7A3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2043D56" w14:textId="045C7504" w:rsidR="006C7996" w:rsidRPr="00F46D93" w:rsidRDefault="006C7996" w:rsidP="005E5579">
            <w:pPr>
              <w:pStyle w:val="Bezodstpw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Cechy tłumaczenia </w:t>
            </w:r>
            <w:r w:rsidR="009042CC"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aspekcie </w:t>
            </w:r>
            <w:r w:rsidR="008156B5"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lingwistycznym i socjokulturowym</w:t>
            </w:r>
            <w:r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sylwetka zawodowa tłumacza: wiek, warsztat językowy oraz wpływ płci na oblicze tłumaczenia. </w:t>
            </w:r>
          </w:p>
          <w:p w14:paraId="17B1CF9B" w14:textId="07B69BB6" w:rsidR="006C7996" w:rsidRPr="00F46D93" w:rsidRDefault="006C7996" w:rsidP="005E5579">
            <w:pPr>
              <w:pStyle w:val="Bezodstpw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Wzbogacanie znajomości słownictwa (synonimika) oraz idiomatycznej angielszczyzny w procesie przygotowawczym do tłumaczenia. </w:t>
            </w:r>
          </w:p>
          <w:p w14:paraId="1B762C1A" w14:textId="56A500AB" w:rsidR="006C7996" w:rsidRPr="00F46D93" w:rsidRDefault="006C7996" w:rsidP="005E5579">
            <w:pPr>
              <w:pStyle w:val="Bezodstpw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Doskonalenie umiejętności rozumienia przekazu </w:t>
            </w:r>
            <w:r w:rsidR="008156B5"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anglojęzycznego</w:t>
            </w:r>
            <w:r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ze słuchu. </w:t>
            </w:r>
          </w:p>
          <w:p w14:paraId="1F869D2A" w14:textId="6B1D4482" w:rsidR="006C7996" w:rsidRPr="00F46D93" w:rsidRDefault="006C7996" w:rsidP="005E5579">
            <w:pPr>
              <w:pStyle w:val="Bezodstpw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Ogólne zasady poprawności tłumaczenia tekstów: wierność oryginałowi, ale nie dosłowność.</w:t>
            </w:r>
          </w:p>
          <w:p w14:paraId="0A48252F" w14:textId="3954A0F8" w:rsidR="006C7996" w:rsidRPr="00F46D93" w:rsidRDefault="006C7996" w:rsidP="005E5579">
            <w:pPr>
              <w:pStyle w:val="Bezodstpw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Zasady zachowania poprawności językowej w j. ang. i polskim: gramatycznej, składniowej, stylistycznej oraz kolokacyjnej. </w:t>
            </w:r>
          </w:p>
          <w:p w14:paraId="0CC73626" w14:textId="7EB00C54" w:rsidR="006C7996" w:rsidRPr="00F46D93" w:rsidRDefault="006C7996" w:rsidP="005E5579">
            <w:pPr>
              <w:pStyle w:val="Bezodstpw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Oddawanie niuansów znaczeniowych, gry słów, humoru, ironii w tłumaczeniu kwestii angielskich na j. polski. </w:t>
            </w:r>
          </w:p>
          <w:p w14:paraId="5174FA83" w14:textId="42D5E23C" w:rsidR="006C7996" w:rsidRPr="00F46D93" w:rsidRDefault="006C7996" w:rsidP="005E5579">
            <w:pPr>
              <w:pStyle w:val="Bezodstpw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Technika posługiwania się słownikami jedno- i dwujęzycznymi oraz thesaurusami. </w:t>
            </w:r>
          </w:p>
          <w:p w14:paraId="0FBB61F6" w14:textId="2254EB0B" w:rsidR="006C7996" w:rsidRPr="00F46D93" w:rsidRDefault="006C7996" w:rsidP="005E5579">
            <w:pPr>
              <w:pStyle w:val="Bezodstpw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Operowanie synonimami w tłumaczeniu oraz unikania kalki językowej. </w:t>
            </w:r>
          </w:p>
          <w:p w14:paraId="22A9E333" w14:textId="2EC9D745" w:rsidR="006C7996" w:rsidRPr="00F46D93" w:rsidRDefault="006C7996" w:rsidP="005E5579">
            <w:pPr>
              <w:pStyle w:val="Bezodstpw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Tłumaczenie typowo angielskich form gramatycznych, nazw własnych, dat, adresów, skrótów, miar i wag, etc. </w:t>
            </w:r>
          </w:p>
          <w:p w14:paraId="6A7DE448" w14:textId="1054367B" w:rsidR="006C7996" w:rsidRPr="00F46D93" w:rsidRDefault="006C7996" w:rsidP="005E5579">
            <w:pPr>
              <w:pStyle w:val="Bezodstpw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Różnice między polską a ang. interpunkcją. </w:t>
            </w:r>
          </w:p>
          <w:p w14:paraId="7AAB864E" w14:textId="09BAB9F2" w:rsidR="006C7996" w:rsidRPr="00F46D93" w:rsidRDefault="006C7996" w:rsidP="005E5579">
            <w:pPr>
              <w:pStyle w:val="Bezodstpw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Techniki sporządzania napisów filmowych, ich poprawność ortograficzna i interpunkcyjna. </w:t>
            </w:r>
          </w:p>
          <w:p w14:paraId="214C4A9C" w14:textId="5B7C214D" w:rsidR="006C7996" w:rsidRPr="00F46D93" w:rsidRDefault="006C7996" w:rsidP="005E5579">
            <w:pPr>
              <w:pStyle w:val="Bezodstpw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Tłumaczenie tytułów, kolokwializmów i wulgaryzmów. </w:t>
            </w:r>
          </w:p>
          <w:p w14:paraId="346B23FD" w14:textId="77777777" w:rsidR="006B7CDE" w:rsidRPr="00F46D93" w:rsidRDefault="006C7996" w:rsidP="001528E9">
            <w:pPr>
              <w:pStyle w:val="Bezodstpw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Zachowanie tła kulturowego. </w:t>
            </w:r>
          </w:p>
          <w:p w14:paraId="0265822F" w14:textId="73FF4ABD" w:rsidR="006C7996" w:rsidRPr="00F46D93" w:rsidRDefault="006C7996" w:rsidP="001528E9">
            <w:pPr>
              <w:pStyle w:val="Bezodstpw"/>
              <w:numPr>
                <w:ilvl w:val="0"/>
                <w:numId w:val="11"/>
              </w:numPr>
              <w:ind w:left="426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Zaliczenie</w:t>
            </w:r>
          </w:p>
          <w:p w14:paraId="0DF4D341" w14:textId="77777777" w:rsidR="00115058" w:rsidRPr="00F46D93" w:rsidRDefault="00115058" w:rsidP="008D4FA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422D58F0" w14:textId="77777777" w:rsidR="008775AC" w:rsidRPr="00F46D93" w:rsidRDefault="008775AC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0B9D371" w14:textId="77777777" w:rsidR="008775AC" w:rsidRPr="00F46D93" w:rsidRDefault="008775AC" w:rsidP="009950CC">
      <w:pPr>
        <w:numPr>
          <w:ilvl w:val="1"/>
          <w:numId w:val="8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46D93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uczenia się </w:t>
      </w:r>
    </w:p>
    <w:tbl>
      <w:tblPr>
        <w:tblW w:w="0" w:type="auto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55"/>
        <w:gridCol w:w="34"/>
        <w:gridCol w:w="10"/>
      </w:tblGrid>
      <w:tr w:rsidR="008775AC" w:rsidRPr="00F46D93" w14:paraId="1247685B" w14:textId="77777777">
        <w:trPr>
          <w:gridAfter w:val="1"/>
          <w:wAfter w:w="10" w:type="dxa"/>
          <w:cantSplit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F1713D" w14:textId="77777777" w:rsidR="008775AC" w:rsidRPr="00F46D93" w:rsidRDefault="008775A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920D2B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102CEC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  <w:tc>
          <w:tcPr>
            <w:tcW w:w="34" w:type="dxa"/>
            <w:tcBorders>
              <w:left w:val="single" w:sz="4" w:space="0" w:color="000000"/>
            </w:tcBorders>
          </w:tcPr>
          <w:p w14:paraId="3D982EC7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75AC" w:rsidRPr="00F46D93" w14:paraId="0200B719" w14:textId="77777777">
        <w:trPr>
          <w:gridAfter w:val="1"/>
          <w:wAfter w:w="10" w:type="dxa"/>
          <w:trHeight w:val="284"/>
        </w:trPr>
        <w:tc>
          <w:tcPr>
            <w:tcW w:w="999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7B194A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  <w:tc>
          <w:tcPr>
            <w:tcW w:w="34" w:type="dxa"/>
            <w:tcBorders>
              <w:left w:val="single" w:sz="4" w:space="0" w:color="000000"/>
            </w:tcBorders>
          </w:tcPr>
          <w:p w14:paraId="05860880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75AC" w:rsidRPr="00F46D93" w14:paraId="081DA99D" w14:textId="77777777" w:rsidTr="0020353F">
        <w:trPr>
          <w:gridAfter w:val="1"/>
          <w:wAfter w:w="10" w:type="dxa"/>
          <w:trHeight w:val="510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7CEE14" w14:textId="77777777" w:rsidR="008775AC" w:rsidRPr="00F46D93" w:rsidRDefault="008775AC" w:rsidP="005857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C677B9" w14:textId="77777777" w:rsidR="008775AC" w:rsidRPr="000C5EFB" w:rsidRDefault="00AC31ED" w:rsidP="0058574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techniki, strategie i metody tłumaczeniowe stosowane podczas przekładu tekstów audiowizualnych oraz ich zastosowania praktyczne w prowadzonej działalności zawodowej, kulturalnej i medialnej.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EBA163" w14:textId="1A3E9B43" w:rsidR="008775AC" w:rsidRPr="00F46D93" w:rsidRDefault="008775AC" w:rsidP="005857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58574D" w:rsidRPr="00F46D9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1P _W04</w:t>
            </w:r>
          </w:p>
        </w:tc>
        <w:tc>
          <w:tcPr>
            <w:tcW w:w="34" w:type="dxa"/>
            <w:tcBorders>
              <w:left w:val="single" w:sz="4" w:space="0" w:color="000000"/>
            </w:tcBorders>
          </w:tcPr>
          <w:p w14:paraId="3D9B411C" w14:textId="77777777" w:rsidR="008775AC" w:rsidRPr="00F46D93" w:rsidRDefault="008775AC" w:rsidP="005857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5AC" w:rsidRPr="00F46D93" w14:paraId="7D7221EC" w14:textId="77777777">
        <w:trPr>
          <w:gridAfter w:val="1"/>
          <w:wAfter w:w="1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00A8B9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55C65B" w14:textId="464DCD72" w:rsidR="008775AC" w:rsidRPr="000C5EFB" w:rsidRDefault="008775A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zna najważniejsze przepisy prawne i rozumie zasady ochrony własności przemysłowej i prawa autorskiego </w:t>
            </w:r>
            <w:r w:rsidR="00AC31ED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C7EB3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zakresie lingwistycznych i socjokulturowych elementów przekładu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A7625B" w14:textId="6ED70BEA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58574D" w:rsidRPr="00F46D9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1P _W06</w:t>
            </w:r>
          </w:p>
        </w:tc>
        <w:tc>
          <w:tcPr>
            <w:tcW w:w="34" w:type="dxa"/>
            <w:tcBorders>
              <w:left w:val="single" w:sz="4" w:space="0" w:color="000000"/>
            </w:tcBorders>
          </w:tcPr>
          <w:p w14:paraId="4E7519F8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75AC" w:rsidRPr="00F46D93" w14:paraId="62468B71" w14:textId="77777777">
        <w:trPr>
          <w:gridAfter w:val="1"/>
          <w:wAfter w:w="1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8C4AFB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W03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25368F" w14:textId="41F1DE15" w:rsidR="008775AC" w:rsidRPr="000C5EFB" w:rsidRDefault="008775A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 podstawową wiedzę o metodyce wykonywa</w:t>
            </w:r>
            <w:r w:rsidR="00AC31ED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nia zadań </w:t>
            </w:r>
            <w:r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 dobrych praktykach stosowanych w działalności zawodowej </w:t>
            </w:r>
            <w:r w:rsidR="00AC31ED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tłumacza</w:t>
            </w:r>
            <w:r w:rsidR="008C7EB3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lingwistycznych i socjokulturowych elementów przekładu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AAC858" w14:textId="4AF10126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58574D" w:rsidRPr="00F46D9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1P _W09</w:t>
            </w:r>
          </w:p>
        </w:tc>
        <w:tc>
          <w:tcPr>
            <w:tcW w:w="34" w:type="dxa"/>
            <w:tcBorders>
              <w:left w:val="single" w:sz="4" w:space="0" w:color="000000"/>
            </w:tcBorders>
          </w:tcPr>
          <w:p w14:paraId="67D49AE1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75AC" w:rsidRPr="00F46D93" w14:paraId="15A252C9" w14:textId="77777777">
        <w:trPr>
          <w:gridAfter w:val="1"/>
          <w:wAfter w:w="10" w:type="dxa"/>
          <w:trHeight w:val="284"/>
        </w:trPr>
        <w:tc>
          <w:tcPr>
            <w:tcW w:w="999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068DC" w14:textId="77777777" w:rsidR="008775AC" w:rsidRPr="000C5EFB" w:rsidRDefault="008775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zakresie </w:t>
            </w:r>
            <w:r w:rsidRPr="000C5EF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UMIEJĘTNOŚCI:</w:t>
            </w:r>
          </w:p>
        </w:tc>
        <w:tc>
          <w:tcPr>
            <w:tcW w:w="34" w:type="dxa"/>
            <w:tcBorders>
              <w:left w:val="single" w:sz="4" w:space="0" w:color="000000"/>
            </w:tcBorders>
          </w:tcPr>
          <w:p w14:paraId="58A38E98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75AC" w:rsidRPr="00F46D93" w14:paraId="63F6A546" w14:textId="77777777">
        <w:trPr>
          <w:gridAfter w:val="1"/>
          <w:wAfter w:w="1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4E9C46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CDE632" w14:textId="77777777" w:rsidR="008775AC" w:rsidRPr="000C5EFB" w:rsidRDefault="008775A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potrafi ocenić przydatność technik, strategii i metod tłumaczeniowych i wykorzystać je do tłumaczeń ustnych i pisemnych</w:t>
            </w:r>
            <w:r w:rsidR="00AC31ED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przy tłumaczeniach audiowizualnych.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04F1EA" w14:textId="1AC5F370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58574D" w:rsidRPr="00F46D9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1P_U07</w:t>
            </w:r>
          </w:p>
        </w:tc>
        <w:tc>
          <w:tcPr>
            <w:tcW w:w="34" w:type="dxa"/>
            <w:tcBorders>
              <w:left w:val="single" w:sz="4" w:space="0" w:color="000000"/>
            </w:tcBorders>
          </w:tcPr>
          <w:p w14:paraId="73C19178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75AC" w:rsidRPr="00F46D93" w14:paraId="488DC143" w14:textId="77777777">
        <w:trPr>
          <w:gridAfter w:val="1"/>
          <w:wAfter w:w="1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2F51DD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FB4EBD" w:rsidRPr="00F46D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644030" w14:textId="5245DEE3" w:rsidR="008775AC" w:rsidRPr="000C5EFB" w:rsidRDefault="008775AC" w:rsidP="00AC31E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umie porozumiewać się z wykorzystaniem różnych kanałów i technik komunikacyjnych </w:t>
            </w:r>
            <w:r w:rsidR="00AC31ED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 innymi specjalistami w dziedzinie </w:t>
            </w:r>
            <w:r w:rsidR="00AA0958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przekładu</w:t>
            </w:r>
            <w:r w:rsidR="00A659EF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przy użyciu </w:t>
            </w:r>
            <w:r w:rsidR="00DF7B15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różnorodnych</w:t>
            </w:r>
            <w:r w:rsidR="00A659EF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narzędzi CAT</w:t>
            </w:r>
            <w:r w:rsidR="00AC31ED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FF2E0F" w14:textId="3718C0FE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58574D" w:rsidRPr="00F46D9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1P_U11</w:t>
            </w:r>
          </w:p>
        </w:tc>
        <w:tc>
          <w:tcPr>
            <w:tcW w:w="34" w:type="dxa"/>
            <w:tcBorders>
              <w:left w:val="single" w:sz="4" w:space="0" w:color="000000"/>
            </w:tcBorders>
          </w:tcPr>
          <w:p w14:paraId="6296A6E6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75AC" w:rsidRPr="00F46D93" w14:paraId="5B757F4D" w14:textId="77777777">
        <w:trPr>
          <w:gridAfter w:val="1"/>
          <w:wAfter w:w="1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3BFCEA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FB4EBD" w:rsidRPr="00F46D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623AC0" w14:textId="77777777" w:rsidR="008775AC" w:rsidRPr="000C5EFB" w:rsidRDefault="008775A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 umiejętności językowe zgodne z wymaganiami określo</w:t>
            </w:r>
            <w:r w:rsidR="00AC31ED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nymi dla poziomu </w:t>
            </w:r>
            <w:r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C1 ESOKJ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74DC39" w14:textId="4BB097AE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58574D" w:rsidRPr="00F46D9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1P_U13</w:t>
            </w:r>
          </w:p>
        </w:tc>
        <w:tc>
          <w:tcPr>
            <w:tcW w:w="34" w:type="dxa"/>
            <w:tcBorders>
              <w:left w:val="single" w:sz="4" w:space="0" w:color="000000"/>
            </w:tcBorders>
          </w:tcPr>
          <w:p w14:paraId="2231617B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75AC" w:rsidRPr="00F46D93" w14:paraId="252348D4" w14:textId="77777777">
        <w:trPr>
          <w:gridAfter w:val="1"/>
          <w:wAfter w:w="1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A1A216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FB4EBD" w:rsidRPr="00F46D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D3FC28" w14:textId="48598C7E" w:rsidR="008775AC" w:rsidRPr="000C5EFB" w:rsidRDefault="008775A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posiada podstawowe umiejętności organizacyjne pozwalające na planowanie pracy indywidualnej oraz w zespole związanej z działaln</w:t>
            </w:r>
            <w:r w:rsidR="00AC31ED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ością zawodową tłumacza</w:t>
            </w:r>
            <w:r w:rsidR="008C7EB3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lingwistycznych i socjokulturowych elementów przekładu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7D8664" w14:textId="50B7CC05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58574D" w:rsidRPr="00F46D9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1P_U14</w:t>
            </w:r>
          </w:p>
        </w:tc>
        <w:tc>
          <w:tcPr>
            <w:tcW w:w="34" w:type="dxa"/>
            <w:tcBorders>
              <w:left w:val="single" w:sz="4" w:space="0" w:color="000000"/>
            </w:tcBorders>
          </w:tcPr>
          <w:p w14:paraId="71996778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75AC" w:rsidRPr="00F46D93" w14:paraId="476356C4" w14:textId="77777777">
        <w:trPr>
          <w:gridAfter w:val="1"/>
          <w:wAfter w:w="10" w:type="dxa"/>
          <w:trHeight w:val="284"/>
        </w:trPr>
        <w:tc>
          <w:tcPr>
            <w:tcW w:w="999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364F98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  <w:tc>
          <w:tcPr>
            <w:tcW w:w="34" w:type="dxa"/>
            <w:tcBorders>
              <w:left w:val="single" w:sz="4" w:space="0" w:color="000000"/>
            </w:tcBorders>
          </w:tcPr>
          <w:p w14:paraId="55981B7C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75AC" w:rsidRPr="00F46D93" w14:paraId="6079FF86" w14:textId="77777777">
        <w:trPr>
          <w:gridAfter w:val="1"/>
          <w:wAfter w:w="1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046B34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91871A" w14:textId="79551EE7" w:rsidR="008775AC" w:rsidRPr="00F46D93" w:rsidRDefault="008775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ma świadomość poziomu swojej wiedzy i umiejętności, zdaje sobie sprawę z konieczności ustawicznego kształcenia się zawodowego i rozwoju osobistego, ciągle doskonali swoje</w:t>
            </w:r>
            <w:r w:rsidR="008600A4" w:rsidRPr="00F46D93">
              <w:rPr>
                <w:rFonts w:ascii="Times New Roman" w:hAnsi="Times New Roman" w:cs="Times New Roman"/>
                <w:sz w:val="20"/>
                <w:szCs w:val="20"/>
              </w:rPr>
              <w:t xml:space="preserve"> językowe i socjo-kulturowe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 xml:space="preserve"> kompetencje zawodowe </w:t>
            </w:r>
            <w:r w:rsidR="008600A4" w:rsidRPr="00F46D93">
              <w:rPr>
                <w:rFonts w:ascii="Times New Roman" w:hAnsi="Times New Roman" w:cs="Times New Roman"/>
                <w:sz w:val="20"/>
                <w:szCs w:val="20"/>
              </w:rPr>
              <w:t>tłumacza anglisty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F8C8C9" w14:textId="3C192449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58574D" w:rsidRPr="00F46D9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1P_K01</w:t>
            </w:r>
          </w:p>
        </w:tc>
        <w:tc>
          <w:tcPr>
            <w:tcW w:w="34" w:type="dxa"/>
            <w:tcBorders>
              <w:left w:val="single" w:sz="4" w:space="0" w:color="000000"/>
            </w:tcBorders>
          </w:tcPr>
          <w:p w14:paraId="593BA6C7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75AC" w:rsidRPr="00F46D93" w14:paraId="43D84FBF" w14:textId="77777777">
        <w:trPr>
          <w:gridAfter w:val="1"/>
          <w:wAfter w:w="1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4CB2B6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K02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70D3B2" w14:textId="699ECE56" w:rsidR="008775AC" w:rsidRPr="00F46D93" w:rsidRDefault="00877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jest przygotowany do odpowiedzialnego pełnienia ról zawodowych związanych ze specyfiką</w:t>
            </w:r>
            <w:r w:rsidR="008600A4" w:rsidRPr="00F46D93">
              <w:rPr>
                <w:rFonts w:ascii="Times New Roman" w:hAnsi="Times New Roman" w:cs="Times New Roman"/>
                <w:sz w:val="20"/>
                <w:szCs w:val="20"/>
              </w:rPr>
              <w:t xml:space="preserve"> pracy tłumacza anglisty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, przyjmowania odpowiedzialności za skutki swoich działań i przestrzegania zasad etyki zawodowej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763CDD" w14:textId="2B91E69A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58574D" w:rsidRPr="00F46D9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1P_K03</w:t>
            </w:r>
          </w:p>
        </w:tc>
        <w:tc>
          <w:tcPr>
            <w:tcW w:w="34" w:type="dxa"/>
            <w:tcBorders>
              <w:left w:val="single" w:sz="4" w:space="0" w:color="000000"/>
            </w:tcBorders>
          </w:tcPr>
          <w:p w14:paraId="5A09C506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75AC" w:rsidRPr="00F46D93" w14:paraId="0FBA3161" w14:textId="77777777">
        <w:trPr>
          <w:gridAfter w:val="1"/>
          <w:wAfter w:w="1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7820AF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K03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8AD2A9" w14:textId="08F8C0A5" w:rsidR="008775AC" w:rsidRPr="000C5EFB" w:rsidRDefault="008775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ma świadomość znaczenia i roli humanistyki w rozwoju społecznej świadomości </w:t>
            </w:r>
            <w:r w:rsidR="008600A4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 pracy zawodowej tłumacza anglisty </w:t>
            </w:r>
            <w:r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odpowiedzialności za dziedzictwo kulturowe europejskiej cywilizacji</w:t>
            </w:r>
            <w:r w:rsidR="008C7EB3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lingwistycznych i socjokulturowych elementów przekładu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C0653F" w14:textId="174872DF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58574D" w:rsidRPr="00F46D9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1P_K04</w:t>
            </w:r>
          </w:p>
        </w:tc>
        <w:tc>
          <w:tcPr>
            <w:tcW w:w="34" w:type="dxa"/>
            <w:tcBorders>
              <w:left w:val="single" w:sz="4" w:space="0" w:color="000000"/>
            </w:tcBorders>
          </w:tcPr>
          <w:p w14:paraId="36F92982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75AC" w:rsidRPr="00F46D93" w14:paraId="17E64B7D" w14:textId="77777777">
        <w:trPr>
          <w:gridAfter w:val="1"/>
          <w:wAfter w:w="10" w:type="dxa"/>
          <w:trHeight w:val="284"/>
        </w:trPr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04FED9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K04</w:t>
            </w:r>
          </w:p>
        </w:tc>
        <w:tc>
          <w:tcPr>
            <w:tcW w:w="7358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B1B5E7" w14:textId="198BC240" w:rsidR="008775AC" w:rsidRPr="000C5EFB" w:rsidRDefault="008775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uczestniczy w życiu kulturalnym w jego różnych formach; potrafi świadomie wybrać odpowiednie dla swoich zainteresowań, w tym zainteresowań zawodowych</w:t>
            </w:r>
            <w:r w:rsidR="008600A4"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tłumacza anglisty</w:t>
            </w:r>
            <w:r w:rsidRPr="000C5E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formy i postaci kultury</w:t>
            </w:r>
          </w:p>
        </w:tc>
        <w:tc>
          <w:tcPr>
            <w:tcW w:w="1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9C4E7C" w14:textId="516B8F15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58574D" w:rsidRPr="00F46D9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46D93">
              <w:rPr>
                <w:rFonts w:ascii="Times New Roman" w:hAnsi="Times New Roman" w:cs="Times New Roman"/>
                <w:sz w:val="20"/>
                <w:szCs w:val="20"/>
              </w:rPr>
              <w:t>1P_K05</w:t>
            </w:r>
          </w:p>
        </w:tc>
        <w:tc>
          <w:tcPr>
            <w:tcW w:w="34" w:type="dxa"/>
            <w:tcBorders>
              <w:left w:val="single" w:sz="4" w:space="0" w:color="000000"/>
            </w:tcBorders>
          </w:tcPr>
          <w:p w14:paraId="467BD6A5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775AC" w:rsidRPr="00F46D93" w14:paraId="7E80BFDA" w14:textId="77777777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</w:tcPr>
          <w:p w14:paraId="78EAC230" w14:textId="77777777" w:rsidR="008775AC" w:rsidRPr="00F46D93" w:rsidRDefault="008775AC">
            <w:pPr>
              <w:pStyle w:val="Zawartotabeli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8AC16" w14:textId="77777777" w:rsidR="008775AC" w:rsidRPr="00F46D93" w:rsidRDefault="008775AC">
            <w:pPr>
              <w:tabs>
                <w:tab w:val="left" w:pos="426"/>
              </w:tabs>
              <w:snapToGrid w:val="0"/>
              <w:ind w:left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05EC38C" w14:textId="77777777" w:rsidR="008775AC" w:rsidRPr="00F46D93" w:rsidRDefault="008775AC">
            <w:pPr>
              <w:numPr>
                <w:ilvl w:val="1"/>
                <w:numId w:val="4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8775AC" w:rsidRPr="00F46D93" w14:paraId="35FCFBC1" w14:textId="77777777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</w:tcPr>
          <w:p w14:paraId="2C4D00E9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28C815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4909483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71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E38FD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8775AC" w:rsidRPr="00F46D93" w14:paraId="10462E6C" w14:textId="77777777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</w:tcPr>
          <w:p w14:paraId="4552FDA5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D97750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00C2FFC6" w14:textId="77777777" w:rsidR="008775AC" w:rsidRPr="00F46D93" w:rsidRDefault="008775AC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53DAFBE3" w14:textId="77777777" w:rsidR="008775AC" w:rsidRPr="00F46D93" w:rsidRDefault="008775AC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12FE0CB5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373A4782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F46D93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51D61234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1C8535C7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grupie*</w:t>
            </w:r>
          </w:p>
        </w:tc>
        <w:tc>
          <w:tcPr>
            <w:tcW w:w="1157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D6CC173" w14:textId="39373685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Inne </w:t>
            </w:r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58574D"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obecność</w:t>
            </w:r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?)</w:t>
            </w: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8775AC" w:rsidRPr="00F46D93" w14:paraId="631E3C38" w14:textId="77777777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</w:tcPr>
          <w:p w14:paraId="6F6FB04F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CBC70E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A01D67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94F6E6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D0A069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A6A13B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841A0C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E7E806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57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2BCE15B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8775AC" w:rsidRPr="00F46D93" w14:paraId="4A3161E4" w14:textId="77777777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</w:tcPr>
          <w:p w14:paraId="19F91A38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6FA313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49CFC361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428731E9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57929108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2CD2D47F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2F2ED7E4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331D11CE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7D40ECB7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EC6235D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52477C6D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1B7D530B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31E7809F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193E335F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024594AA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4264E65E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3E68F39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2F115DD7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4849DCAB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54A3649C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1B57A25F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0BFCC6FE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B6AC5C0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A41698" w:rsidRPr="00F46D93" w14:paraId="6A0B3A6E" w14:textId="77777777" w:rsidTr="00C644C5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</w:tcPr>
          <w:p w14:paraId="63854D81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FB3A5D" w14:textId="77777777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FAB5DC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1F9BFB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AFA49B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14:paraId="184A9F89" w14:textId="4635CF15" w:rsidR="00A41698" w:rsidRPr="00A41698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A4169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D6FA5A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4F0F49" w14:textId="0AF57D72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70A2D08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6E374B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BF23E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14:paraId="4B98FEA1" w14:textId="09456D38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6D329E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3B9FDB" w14:textId="0EB741AC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7060D5" w14:textId="1122F815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3FC823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EDAAC0" w14:textId="349A8907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14:paraId="04BC5EE5" w14:textId="2FBB14C6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91342F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8BC35E" w14:textId="6E8AAA00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D2D440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2572B2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DC92B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41698" w:rsidRPr="00F46D93" w14:paraId="74CE5AEF" w14:textId="77777777" w:rsidTr="00C644C5">
        <w:tblPrEx>
          <w:tblCellMar>
            <w:left w:w="108" w:type="dxa"/>
            <w:right w:w="108" w:type="dxa"/>
          </w:tblCellMar>
        </w:tblPrEx>
        <w:trPr>
          <w:trHeight w:val="209"/>
        </w:trPr>
        <w:tc>
          <w:tcPr>
            <w:tcW w:w="236" w:type="dxa"/>
          </w:tcPr>
          <w:p w14:paraId="4BCD8210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0377C8" w14:textId="77777777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16F092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1804BC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7A3ECC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C7C8D1" w14:textId="19564055" w:rsidR="00A41698" w:rsidRPr="00A41698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A4169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6FBB74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7711D7" w14:textId="06DA38C9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F44C3E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1DD4BF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775E47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68C128" w14:textId="477BA608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C6DCA5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0B79DC" w14:textId="275F2439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4ED78D" w14:textId="0593F7C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AFDB9F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891A5D" w14:textId="2787A4DD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C523B8" w14:textId="3718B3BE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F8160B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7299C8" w14:textId="58A8A38E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827C2E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E2A131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E9C48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41698" w:rsidRPr="00F46D93" w14:paraId="5343FF2F" w14:textId="77777777" w:rsidTr="00C644C5">
        <w:tblPrEx>
          <w:tblCellMar>
            <w:left w:w="108" w:type="dxa"/>
            <w:right w:w="108" w:type="dxa"/>
          </w:tblCellMar>
        </w:tblPrEx>
        <w:trPr>
          <w:trHeight w:val="209"/>
        </w:trPr>
        <w:tc>
          <w:tcPr>
            <w:tcW w:w="236" w:type="dxa"/>
          </w:tcPr>
          <w:p w14:paraId="2B83686E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4A0320" w14:textId="77777777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66C130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0E0AE8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C53028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5727C" w14:textId="1CEEBF58" w:rsidR="00A41698" w:rsidRPr="00A41698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A4169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95AD94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30D8E4" w14:textId="7CC13D99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FD594D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57BAD6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A771BF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C3633B" w14:textId="6D9D4C95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C2CD23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44977A" w14:textId="07FD7627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73DC0C" w14:textId="18953EF9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CD58BB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D1C365" w14:textId="19CC8B87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41D2C8" w14:textId="49B44243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401B5E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6E7C1" w14:textId="58976B9B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D57B4E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E82EE9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C76BE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41698" w:rsidRPr="00F46D93" w14:paraId="54C187F2" w14:textId="77777777" w:rsidTr="00C644C5">
        <w:tblPrEx>
          <w:tblCellMar>
            <w:left w:w="108" w:type="dxa"/>
            <w:right w:w="108" w:type="dxa"/>
          </w:tblCellMar>
        </w:tblPrEx>
        <w:trPr>
          <w:trHeight w:val="271"/>
        </w:trPr>
        <w:tc>
          <w:tcPr>
            <w:tcW w:w="236" w:type="dxa"/>
          </w:tcPr>
          <w:p w14:paraId="72A195B3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8E159" w14:textId="77777777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E9EDC5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381A0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08F8C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AFBF14" w14:textId="622DDD17" w:rsidR="00A41698" w:rsidRPr="00A41698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425E92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32EDFD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E0F2EE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D45D25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060F43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84475F" w14:textId="468FDB80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B2CCAC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62AF10" w14:textId="21AA68AC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E2C4B7" w14:textId="23311572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AA17A64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4D55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608B39" w14:textId="13873F9D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C9DF47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876AE7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1CFE07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4A31C7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473F7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41698" w:rsidRPr="00F46D93" w14:paraId="3A0CC459" w14:textId="77777777" w:rsidTr="00C644C5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</w:tcPr>
          <w:p w14:paraId="1F89381E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3A8B45" w14:textId="77777777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FDD4FE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2E10916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2671A6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E2D348" w14:textId="4757ED75" w:rsidR="00A41698" w:rsidRPr="00A41698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A4169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D0533D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161C15" w14:textId="1C651AD5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403211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CD60E2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AAC79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8766DD" w14:textId="17E4A295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1FC03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ADBCC1" w14:textId="217E524C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2F24C2" w14:textId="309D9A58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A20EDA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209C02" w14:textId="57117A55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0DD843" w14:textId="235ECDB2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2E4C84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3A5D6A" w14:textId="4407FE2A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1E6FEA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B85DFE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AA806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41698" w:rsidRPr="00F46D93" w14:paraId="718DF819" w14:textId="77777777" w:rsidTr="00C644C5">
        <w:tblPrEx>
          <w:tblCellMar>
            <w:left w:w="108" w:type="dxa"/>
            <w:right w:w="108" w:type="dxa"/>
          </w:tblCellMar>
        </w:tblPrEx>
        <w:trPr>
          <w:trHeight w:val="117"/>
        </w:trPr>
        <w:tc>
          <w:tcPr>
            <w:tcW w:w="236" w:type="dxa"/>
          </w:tcPr>
          <w:p w14:paraId="16D55FD4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CA0529" w14:textId="77777777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34B1C3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9464B3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E7FF5E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3C98E9" w14:textId="133D6DEF" w:rsidR="00A41698" w:rsidRPr="00A41698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A4169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C2DB5D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666BE2" w14:textId="6DC327C8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458290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AE9066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E67AD6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33F29" w14:textId="393DE2E1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9AAC16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C89791" w14:textId="0627EFDA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6B6BC6" w14:textId="2936EB2D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123318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3EE0FB" w14:textId="548EE2DF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49DF0A" w14:textId="0705F8D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FE6504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7610E4" w14:textId="01AE5778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A72A469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1A4915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264B2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41698" w:rsidRPr="00F46D93" w14:paraId="6CF56BBC" w14:textId="77777777" w:rsidTr="00C644C5">
        <w:tblPrEx>
          <w:tblCellMar>
            <w:left w:w="108" w:type="dxa"/>
            <w:right w:w="108" w:type="dxa"/>
          </w:tblCellMar>
        </w:tblPrEx>
        <w:trPr>
          <w:trHeight w:val="115"/>
        </w:trPr>
        <w:tc>
          <w:tcPr>
            <w:tcW w:w="236" w:type="dxa"/>
          </w:tcPr>
          <w:p w14:paraId="6E73C573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6ABC0B" w14:textId="77777777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U04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BCE829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233188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FF092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2CD36D" w14:textId="36AF27CA" w:rsidR="00A41698" w:rsidRPr="00A41698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A4169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B7D3E3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489CC1" w14:textId="72DA0BA7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B28A87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7944F7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57B588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DC21A2" w14:textId="1635A6C9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032E2D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0F4498" w14:textId="45292130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C769AA" w14:textId="3AE8E295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2D6E8F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F72896" w14:textId="08A2769B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DCC4A7" w14:textId="0B27F50C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71236B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689729" w14:textId="185E51A4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47BF130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E08A7E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DC542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41698" w:rsidRPr="00F46D93" w14:paraId="003B9724" w14:textId="77777777" w:rsidTr="00C644C5">
        <w:tblPrEx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236" w:type="dxa"/>
          </w:tcPr>
          <w:p w14:paraId="40CEB17F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7C30D9" w14:textId="77777777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6ADB42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D6A586F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CF4B8D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924707" w14:textId="78965289" w:rsidR="00A41698" w:rsidRPr="00A41698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A4169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BB931C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078285" w14:textId="31FE0A5E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2727FE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3628E4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CBA924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49CA6" w14:textId="234C26B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9A6C96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449FFD" w14:textId="55EB019B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BAA386" w14:textId="134941AD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2013C2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2EFA3" w14:textId="5BACD9DF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D02B4A" w14:textId="16F095E5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197F04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2A7AB8" w14:textId="756EB926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B2BC82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F6B4FF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A7872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41698" w:rsidRPr="00F46D93" w14:paraId="324457C6" w14:textId="77777777" w:rsidTr="00C644C5">
        <w:tblPrEx>
          <w:tblCellMar>
            <w:left w:w="108" w:type="dxa"/>
            <w:right w:w="108" w:type="dxa"/>
          </w:tblCellMar>
        </w:tblPrEx>
        <w:trPr>
          <w:trHeight w:val="128"/>
        </w:trPr>
        <w:tc>
          <w:tcPr>
            <w:tcW w:w="236" w:type="dxa"/>
          </w:tcPr>
          <w:p w14:paraId="0921FEDF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3B6CBA" w14:textId="77777777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C7213C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52C74C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B499E8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813750" w14:textId="39E95006" w:rsidR="00A41698" w:rsidRPr="00A41698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A4169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33F6B2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8BBD17" w14:textId="79E085FF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1FE90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EFA0AC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F3AF77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9F3EED" w14:textId="3B760F13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3DC3A4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87579A" w14:textId="33A988FA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386D70" w14:textId="7C6951A0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CB27E5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8C65D98" w14:textId="112F1762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019584" w14:textId="26B31F13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D1C82F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F9AE2F" w14:textId="33C1DCF8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C0556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8579ED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35017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41698" w:rsidRPr="00F46D93" w14:paraId="4B522F33" w14:textId="77777777" w:rsidTr="00C644C5">
        <w:tblPrEx>
          <w:tblCellMar>
            <w:left w:w="108" w:type="dxa"/>
            <w:right w:w="108" w:type="dxa"/>
          </w:tblCellMar>
        </w:tblPrEx>
        <w:trPr>
          <w:trHeight w:val="105"/>
        </w:trPr>
        <w:tc>
          <w:tcPr>
            <w:tcW w:w="236" w:type="dxa"/>
          </w:tcPr>
          <w:p w14:paraId="02E82378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A57296" w14:textId="77777777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299C9E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6A25BF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7141C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0B5C99" w14:textId="46AFD291" w:rsidR="00A41698" w:rsidRPr="00A41698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A4169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EC3F09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3B13DD" w14:textId="35817D46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75C5BA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82F2C23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BD2410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1D62A4" w14:textId="3B2D2884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5DE57A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394022" w14:textId="09F8A75B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5DFE6A" w14:textId="6F6D67C6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F60CD5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574FE5" w14:textId="56A0B622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A10299" w14:textId="40BBEE2D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ED6B8B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4383AB" w14:textId="2F46DACE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1F1E99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E5A793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AA3FE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41698" w:rsidRPr="00F46D93" w14:paraId="32E4960D" w14:textId="77777777" w:rsidTr="00C644C5">
        <w:tblPrEx>
          <w:tblCellMar>
            <w:left w:w="108" w:type="dxa"/>
            <w:right w:w="108" w:type="dxa"/>
          </w:tblCellMar>
        </w:tblPrEx>
        <w:trPr>
          <w:trHeight w:val="115"/>
        </w:trPr>
        <w:tc>
          <w:tcPr>
            <w:tcW w:w="236" w:type="dxa"/>
          </w:tcPr>
          <w:p w14:paraId="2AE98EE5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1BB916" w14:textId="77777777" w:rsidR="00A41698" w:rsidRPr="00F46D93" w:rsidRDefault="00A41698" w:rsidP="00A4169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K04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986F4A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F22BBE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850B43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0DF143" w14:textId="55C4DD12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950E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ED9525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7F8561" w14:textId="69CF6E3C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2CCB61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832CB7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575893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EDCF0D" w14:textId="4E7816E9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2D02C9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D0A36C" w14:textId="7C61DD3E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1A4E3C" w14:textId="5333127C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383221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BE81020" w14:textId="6E7824A5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BF8A4B" w14:textId="04ACF8C3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2943F2" w14:textId="77777777" w:rsidR="00A41698" w:rsidRPr="00F46D93" w:rsidRDefault="00A41698" w:rsidP="00A41698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209FE9" w14:textId="4C44D9F7" w:rsidR="00A41698" w:rsidRPr="00F46D93" w:rsidRDefault="00A41698" w:rsidP="00A4169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A3975F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F2D660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709EC" w14:textId="77777777" w:rsidR="00A41698" w:rsidRPr="00F46D93" w:rsidRDefault="00A41698" w:rsidP="00A41698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65D392F" w14:textId="16E43AB9" w:rsidR="008775AC" w:rsidRPr="00F46D93" w:rsidRDefault="008775AC">
      <w:pPr>
        <w:pStyle w:val="Bodytext31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sz w:val="20"/>
          <w:szCs w:val="20"/>
        </w:rPr>
      </w:pPr>
    </w:p>
    <w:p w14:paraId="416765FD" w14:textId="77777777" w:rsidR="008775AC" w:rsidRPr="00F46D93" w:rsidRDefault="008775AC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89"/>
      </w:tblGrid>
      <w:tr w:rsidR="008775AC" w:rsidRPr="00F46D93" w14:paraId="73BAF0A7" w14:textId="77777777">
        <w:trPr>
          <w:trHeight w:val="284"/>
        </w:trPr>
        <w:tc>
          <w:tcPr>
            <w:tcW w:w="98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78160" w14:textId="77777777" w:rsidR="008775AC" w:rsidRPr="00F46D93" w:rsidRDefault="008775AC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8775AC" w:rsidRPr="00F46D93" w14:paraId="4A0CBBAC" w14:textId="77777777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AF1A05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862CA1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AC4CC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8775AC" w:rsidRPr="00F46D93" w14:paraId="00A13FD2" w14:textId="77777777" w:rsidTr="0043412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65888F2C" w14:textId="51916E72" w:rsidR="008775AC" w:rsidRPr="00F46D93" w:rsidRDefault="004D62BA" w:rsidP="00434129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439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Wykład</w:t>
            </w:r>
            <w:r w:rsidR="008775AC"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E97515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F1B22" w14:textId="61D897AF" w:rsidR="006B443A" w:rsidRPr="00674390" w:rsidRDefault="006B443A" w:rsidP="006B44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3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8775AC" w:rsidRPr="006743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miejętność korzystania ze słowników; wystarczająca umiejętność rozumienia ze słuchu w j. ang.; podstawowa umiejętność zachowania stylu i szyku zdania właściwego danemu językowi</w:t>
            </w:r>
            <w:r w:rsidR="00DF7B15" w:rsidRPr="006743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05A1432F" w14:textId="77777777" w:rsidR="00674390" w:rsidRPr="00674390" w:rsidRDefault="00674390" w:rsidP="006B44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110AE4E" w14:textId="2060065E" w:rsidR="006B443A" w:rsidRPr="00674390" w:rsidRDefault="006B443A" w:rsidP="006B443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67439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4E1F82" w:rsidRPr="0067439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na zaliczenie</w:t>
            </w:r>
            <w:r w:rsidRPr="0067439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zostały wykonane i ocenione w przedziale procentowym </w:t>
            </w:r>
            <w:bookmarkStart w:id="0" w:name="_Hlk174123593"/>
            <w:r w:rsidRPr="0067439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50-59%</w:t>
            </w:r>
            <w:bookmarkEnd w:id="0"/>
          </w:p>
          <w:p w14:paraId="113D8843" w14:textId="27FBE711" w:rsidR="006B443A" w:rsidRPr="00674390" w:rsidRDefault="006B443A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775AC" w:rsidRPr="00F46D93" w14:paraId="3276FE95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1A07B9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71309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046F2" w14:textId="77777777" w:rsidR="006B443A" w:rsidRPr="00674390" w:rsidRDefault="006B443A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3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Umiejętność </w:t>
            </w:r>
            <w:r w:rsidR="008775AC" w:rsidRPr="006743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korzystania ze słowników; wystarczająca umiejętność rozumienia ze słuchu w j. ang.; wystarczająca umiejętność zachowania stylu i szyku zdania właściwego danemu językowi; umiejętność rozpoznania kalki językowej</w:t>
            </w:r>
            <w:r w:rsidR="00DF7B15" w:rsidRPr="006743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5408349" w14:textId="77777777" w:rsidR="00674390" w:rsidRPr="00674390" w:rsidRDefault="00674390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E5A315C" w14:textId="659359ED" w:rsidR="006B443A" w:rsidRPr="00674390" w:rsidRDefault="006B443A" w:rsidP="006B443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67439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4E1F82" w:rsidRPr="0067439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67439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2E920282" w14:textId="77777777" w:rsidR="006B443A" w:rsidRPr="00674390" w:rsidRDefault="006B443A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775AC" w:rsidRPr="00F46D93" w14:paraId="0AFE5D67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116D4D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9AEE47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5E6C2" w14:textId="77777777" w:rsidR="006B443A" w:rsidRPr="00674390" w:rsidRDefault="006B44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3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8775AC" w:rsidRPr="006743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obry zasób  słownictwa i idiomów w j. polskim i ang.; umiejętność poprawnego ich tłumaczenia z jednego języka na drugi; rozpoznawanie kolokacji i właściwe ich oddawanie w obu językach; umiejętność zachowania stylu i szyku zdania właściwego danemu językowi; unikanie kalki językowej; umiejętność korzystania ze słowników oraz thesaurusów; dobre kompetencje rozumienia ze słuchu w j. ang.</w:t>
            </w:r>
            <w:r w:rsidR="00DF7B15" w:rsidRPr="006743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6C8873A" w14:textId="77777777" w:rsidR="00674390" w:rsidRPr="00674390" w:rsidRDefault="006743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F79DE72" w14:textId="60EDCDE9" w:rsidR="006B443A" w:rsidRPr="00674390" w:rsidRDefault="006B443A" w:rsidP="006B443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67439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4E1F82" w:rsidRPr="0067439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67439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37B3E253" w14:textId="77777777" w:rsidR="006B443A" w:rsidRPr="00674390" w:rsidRDefault="006B44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775AC" w:rsidRPr="00F46D93" w14:paraId="7BB51A97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51E453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B12EEC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EC4B5" w14:textId="77777777" w:rsidR="006B443A" w:rsidRPr="00674390" w:rsidRDefault="006B44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3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8775AC" w:rsidRPr="006743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ardzo dobry zasób słownictwa i synonimów w j. polskim i ang.; umiejętność poprawnego tłumaczenia zaawansowanego słownictwa oraz idiomów z jednego języka na drugi; rozpoznawanie kolokacji i właściwe ich oddawanie w obu językach; umiejętność oddania niuansów znaczeniowych w tłumaczeniu; umiejętność zachowania stylu i szyku zdania właściwego danemu językowi; unikanie kalki językowej; umiejętność korzystania ze słowników oraz thesaurusów; bardzo dobre umiejętności rozumienia ze słuchu w j. ang.</w:t>
            </w:r>
            <w:r w:rsidR="00DF7B15" w:rsidRPr="006743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7A0F5AAC" w14:textId="77777777" w:rsidR="00674390" w:rsidRPr="00674390" w:rsidRDefault="006743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61A605D" w14:textId="7240054D" w:rsidR="006B443A" w:rsidRPr="00674390" w:rsidRDefault="006B443A" w:rsidP="006B443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67439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4E1F82" w:rsidRPr="0067439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67439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7B620DB7" w14:textId="77777777" w:rsidR="006B443A" w:rsidRPr="00674390" w:rsidRDefault="006B443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8775AC" w:rsidRPr="00F46D93" w14:paraId="135A9300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CA0F75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BFFE66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67D82" w14:textId="77777777" w:rsidR="006B443A" w:rsidRPr="00674390" w:rsidRDefault="006B44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3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8775AC" w:rsidRPr="006743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ogaty zasób słownictwa i synonimów w j. polskim i ang.; umiejętność poprawnego tłumaczenia zaawansowanego słownictwa oraz idiomów z jednego języka na drugi; rozpoznawanie kolokacji i właściwe ich oddawanie w obu językach; umiejętność oddania niuansów znaczeniowych i humoru w tłumaczeniu; umiejętność redakcji stylistycznej przetłumaczonego tekstu zgodnie z regułami danego języka; unikanie kalki językowej; umiejętność korzystania ze słowników oraz thesaurusów; zaawansowane umiejętności rozumienia ze słuchu w j. ang.; dobry refleks i intuicja tłumacza.</w:t>
            </w:r>
            <w:r w:rsidR="00DF7B15" w:rsidRPr="006743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7861347" w14:textId="77777777" w:rsidR="00674390" w:rsidRPr="00674390" w:rsidRDefault="006743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A58C6DF" w14:textId="7FC029EF" w:rsidR="006B443A" w:rsidRPr="00674390" w:rsidRDefault="006B443A" w:rsidP="006B443A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67439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4E1F82" w:rsidRPr="0067439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67439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0F8F9BD9" w14:textId="77777777" w:rsidR="006B443A" w:rsidRPr="00674390" w:rsidRDefault="006B44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4C61F33" w14:textId="77777777" w:rsidR="008775AC" w:rsidRPr="00F46D93" w:rsidRDefault="008775AC">
      <w:pPr>
        <w:rPr>
          <w:rFonts w:ascii="Times New Roman" w:hAnsi="Times New Roman" w:cs="Times New Roman"/>
          <w:sz w:val="20"/>
          <w:szCs w:val="20"/>
        </w:rPr>
      </w:pPr>
    </w:p>
    <w:p w14:paraId="0FA7A3D9" w14:textId="77777777" w:rsidR="008775AC" w:rsidRPr="00F46D93" w:rsidRDefault="008775AC">
      <w:pPr>
        <w:numPr>
          <w:ilvl w:val="0"/>
          <w:numId w:val="4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46D93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829"/>
        <w:gridCol w:w="1476"/>
        <w:gridCol w:w="1496"/>
      </w:tblGrid>
      <w:tr w:rsidR="008775AC" w:rsidRPr="00F46D93" w14:paraId="688C028B" w14:textId="77777777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4577C7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0CCC1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8775AC" w:rsidRPr="00F46D93" w14:paraId="6F622605" w14:textId="77777777">
        <w:trPr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4A870E" w14:textId="77777777" w:rsidR="008775AC" w:rsidRPr="00F46D93" w:rsidRDefault="008775AC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2C07E3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0378D91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EE87E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E69E424" w14:textId="77777777" w:rsidR="008775AC" w:rsidRPr="00F46D93" w:rsidRDefault="008775A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171C13" w:rsidRPr="00F46D93" w14:paraId="6EF7DEF1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599237" w14:textId="77777777" w:rsidR="00171C13" w:rsidRPr="00F46D93" w:rsidRDefault="00171C13" w:rsidP="00171C1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E4B2052" w14:textId="1F5D6933" w:rsidR="00171C13" w:rsidRPr="00F46D93" w:rsidRDefault="00171C13" w:rsidP="00171C13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323C98C" w14:textId="69036B7E" w:rsidR="00171C13" w:rsidRPr="00F46D93" w:rsidRDefault="00171C13" w:rsidP="00171C1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</w:tr>
      <w:tr w:rsidR="00171C13" w:rsidRPr="00F46D93" w14:paraId="191EF2AB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30B0A6" w14:textId="5610DADB" w:rsidR="00171C13" w:rsidRPr="00DB1151" w:rsidRDefault="00171C13" w:rsidP="00171C1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115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Udział w </w:t>
            </w:r>
            <w:r w:rsidR="00051BD0" w:rsidRPr="00DB115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wykładach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F595C4" w14:textId="7D122890" w:rsidR="00171C13" w:rsidRPr="00F46D93" w:rsidRDefault="00171C13" w:rsidP="00171C1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F424A" w14:textId="094F9E47" w:rsidR="00171C13" w:rsidRPr="00F46D93" w:rsidRDefault="00171C13" w:rsidP="00171C13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</w:tr>
      <w:tr w:rsidR="00171C13" w:rsidRPr="00F46D93" w14:paraId="5D3B8BD8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503F2B" w14:textId="215D1BB2" w:rsidR="00171C13" w:rsidRPr="00DB1151" w:rsidRDefault="00171C13" w:rsidP="00171C1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115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Udział w kolokwium zaliczeniowym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94458A" w14:textId="603ACD8B" w:rsidR="00171C13" w:rsidRPr="00F46D93" w:rsidRDefault="00171C13" w:rsidP="00171C1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C8EB4" w14:textId="61297A5A" w:rsidR="00171C13" w:rsidRPr="00F46D93" w:rsidRDefault="00171C13" w:rsidP="00171C13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171C13" w:rsidRPr="00F46D93" w14:paraId="6B9CF18B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070D26E" w14:textId="77777777" w:rsidR="00171C13" w:rsidRPr="00DB1151" w:rsidRDefault="00171C13" w:rsidP="00171C1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B115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1345B48F" w14:textId="4D38A900" w:rsidR="00171C13" w:rsidRPr="00F46D93" w:rsidRDefault="00171C13" w:rsidP="00171C13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42C8952" w14:textId="6280C499" w:rsidR="00171C13" w:rsidRPr="00F46D93" w:rsidRDefault="00171C13" w:rsidP="00171C13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171C13" w:rsidRPr="00F46D93" w14:paraId="234D0838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EB4AEB" w14:textId="0BDF0095" w:rsidR="00171C13" w:rsidRPr="00DB1151" w:rsidRDefault="00171C13" w:rsidP="00171C1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115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Przygotowanie do </w:t>
            </w:r>
            <w:r w:rsidR="00051BD0" w:rsidRPr="00DB115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wykładów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A60917" w14:textId="6C14FD27" w:rsidR="00171C13" w:rsidRPr="00F46D93" w:rsidRDefault="00171C13" w:rsidP="00171C1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78A9A" w14:textId="57E5FDA6" w:rsidR="00171C13" w:rsidRPr="00F46D93" w:rsidRDefault="00171C13" w:rsidP="00171C13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</w:tr>
      <w:tr w:rsidR="00171C13" w:rsidRPr="00F46D93" w14:paraId="0BC31888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4110C0" w14:textId="0526176B" w:rsidR="00171C13" w:rsidRPr="00F46D93" w:rsidRDefault="00171C13" w:rsidP="00171C1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kolokwium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2C8FBC" w14:textId="25748075" w:rsidR="00171C13" w:rsidRPr="00F46D93" w:rsidRDefault="00171C13" w:rsidP="00171C1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2EE0C" w14:textId="60B3F224" w:rsidR="00171C13" w:rsidRPr="00F46D93" w:rsidRDefault="00171C13" w:rsidP="00171C13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171C13" w:rsidRPr="00F46D93" w14:paraId="5E0DA041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690C889" w14:textId="77777777" w:rsidR="00171C13" w:rsidRPr="00F46D93" w:rsidRDefault="00171C13" w:rsidP="00171C1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0B6A1347" w14:textId="7EDFEF80" w:rsidR="00171C13" w:rsidRPr="00F46D93" w:rsidRDefault="00171C13" w:rsidP="00171C13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F7246A8" w14:textId="7B7CCFF7" w:rsidR="00171C13" w:rsidRPr="00F46D93" w:rsidRDefault="00171C13" w:rsidP="00171C13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</w:tr>
      <w:tr w:rsidR="00171C13" w:rsidRPr="00F46D93" w14:paraId="4B162CCF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BC9B5F4" w14:textId="77777777" w:rsidR="00171C13" w:rsidRPr="00F46D93" w:rsidRDefault="00171C13" w:rsidP="00171C1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14563167" w14:textId="751AAF7F" w:rsidR="00171C13" w:rsidRPr="00F46D93" w:rsidRDefault="00171C13" w:rsidP="00171C1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9B1F523" w14:textId="6D07AADE" w:rsidR="00171C13" w:rsidRPr="00F46D93" w:rsidRDefault="00171C13" w:rsidP="00171C1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46D9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</w:tbl>
    <w:p w14:paraId="2CC1ED06" w14:textId="564382B4" w:rsidR="008775AC" w:rsidRPr="00F46D93" w:rsidRDefault="008775AC">
      <w:pPr>
        <w:pStyle w:val="Bodytext31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i/>
          <w:color w:val="0000FF"/>
          <w:sz w:val="20"/>
          <w:szCs w:val="20"/>
        </w:rPr>
      </w:pPr>
    </w:p>
    <w:p w14:paraId="26AEC145" w14:textId="77777777" w:rsidR="008775AC" w:rsidRPr="00F46D93" w:rsidRDefault="008775AC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0"/>
          <w:szCs w:val="20"/>
        </w:rPr>
      </w:pPr>
    </w:p>
    <w:p w14:paraId="19392F7D" w14:textId="77777777" w:rsidR="008775AC" w:rsidRPr="00F46D93" w:rsidRDefault="008775AC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  <w:r w:rsidRPr="00F46D93">
        <w:rPr>
          <w:b/>
          <w:i/>
          <w:sz w:val="20"/>
          <w:szCs w:val="20"/>
        </w:rPr>
        <w:t>Przyjmuję do realizacji</w:t>
      </w:r>
      <w:r w:rsidRPr="00F46D93">
        <w:rPr>
          <w:i/>
          <w:sz w:val="20"/>
          <w:szCs w:val="20"/>
        </w:rPr>
        <w:t xml:space="preserve">    (data i czytelne podpisy osób prowadzących przedmiot w danym roku akademickim)</w:t>
      </w:r>
    </w:p>
    <w:p w14:paraId="41DF8376" w14:textId="77777777" w:rsidR="008775AC" w:rsidRPr="00F46D93" w:rsidRDefault="008775AC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36C3106C" w14:textId="77777777" w:rsidR="008775AC" w:rsidRPr="00F46D93" w:rsidRDefault="008775AC">
      <w:pPr>
        <w:pStyle w:val="Bodytext31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  <w:r w:rsidRPr="00F46D93">
        <w:rPr>
          <w:i/>
          <w:color w:val="FF0000"/>
          <w:sz w:val="20"/>
          <w:szCs w:val="20"/>
        </w:rPr>
        <w:tab/>
      </w:r>
      <w:r w:rsidRPr="00F46D93">
        <w:rPr>
          <w:i/>
          <w:color w:val="FF0000"/>
          <w:sz w:val="20"/>
          <w:szCs w:val="20"/>
        </w:rPr>
        <w:tab/>
      </w:r>
      <w:r w:rsidRPr="00F46D93">
        <w:rPr>
          <w:i/>
          <w:color w:val="FF0000"/>
          <w:sz w:val="20"/>
          <w:szCs w:val="20"/>
        </w:rPr>
        <w:tab/>
        <w:t xml:space="preserve">             </w:t>
      </w:r>
      <w:r w:rsidRPr="00F46D93">
        <w:rPr>
          <w:sz w:val="20"/>
          <w:szCs w:val="20"/>
        </w:rPr>
        <w:t>.</w:t>
      </w:r>
      <w:r w:rsidRPr="00F46D93">
        <w:rPr>
          <w:i/>
          <w:sz w:val="20"/>
          <w:szCs w:val="20"/>
        </w:rPr>
        <w:t>.........................................................................................................................</w:t>
      </w:r>
    </w:p>
    <w:sectPr w:rsidR="008775AC" w:rsidRPr="00F46D93" w:rsidSect="00E931D8">
      <w:pgSz w:w="11906" w:h="16838"/>
      <w:pgMar w:top="510" w:right="510" w:bottom="51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Condensed-Medium">
    <w:charset w:val="80"/>
    <w:family w:val="swiss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1" w15:restartNumberingAfterBreak="0">
    <w:nsid w:val="00000002"/>
    <w:multiLevelType w:val="singleLevel"/>
    <w:tmpl w:val="5ECC506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4" w15:restartNumberingAfterBreak="0">
    <w:nsid w:val="00000005"/>
    <w:multiLevelType w:val="singleLevel"/>
    <w:tmpl w:val="4D760A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18"/>
        <w:szCs w:val="18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1B1D6996"/>
    <w:multiLevelType w:val="hybridMultilevel"/>
    <w:tmpl w:val="BA82A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1350E"/>
    <w:multiLevelType w:val="hybridMultilevel"/>
    <w:tmpl w:val="1CF444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B062D9"/>
    <w:multiLevelType w:val="hybridMultilevel"/>
    <w:tmpl w:val="4F141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DF1DC9"/>
    <w:multiLevelType w:val="multilevel"/>
    <w:tmpl w:val="815AE7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 w:val="0"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  <w:i w:val="0"/>
        <w:sz w:val="20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  <w:i w:val="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  <w:sz w:val="2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i w:val="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i w:val="0"/>
        <w:sz w:val="2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i w:val="0"/>
        <w:sz w:val="20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  <w:i w:val="0"/>
        <w:sz w:val="2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i w:val="0"/>
        <w:sz w:val="20"/>
      </w:rPr>
    </w:lvl>
  </w:abstractNum>
  <w:num w:numId="1" w16cid:durableId="1303385670">
    <w:abstractNumId w:val="0"/>
  </w:num>
  <w:num w:numId="2" w16cid:durableId="523177599">
    <w:abstractNumId w:val="1"/>
  </w:num>
  <w:num w:numId="3" w16cid:durableId="1643001056">
    <w:abstractNumId w:val="2"/>
  </w:num>
  <w:num w:numId="4" w16cid:durableId="217009089">
    <w:abstractNumId w:val="3"/>
  </w:num>
  <w:num w:numId="5" w16cid:durableId="1901134113">
    <w:abstractNumId w:val="4"/>
  </w:num>
  <w:num w:numId="6" w16cid:durableId="782119539">
    <w:abstractNumId w:val="5"/>
  </w:num>
  <w:num w:numId="7" w16cid:durableId="483934322">
    <w:abstractNumId w:val="6"/>
  </w:num>
  <w:num w:numId="8" w16cid:durableId="87580070">
    <w:abstractNumId w:val="10"/>
  </w:num>
  <w:num w:numId="9" w16cid:durableId="2105225873">
    <w:abstractNumId w:val="7"/>
  </w:num>
  <w:num w:numId="10" w16cid:durableId="1067648058">
    <w:abstractNumId w:val="8"/>
  </w:num>
  <w:num w:numId="11" w16cid:durableId="14766019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6C0"/>
    <w:rsid w:val="00051BD0"/>
    <w:rsid w:val="00054692"/>
    <w:rsid w:val="000B6C8C"/>
    <w:rsid w:val="000C5EFB"/>
    <w:rsid w:val="001108B5"/>
    <w:rsid w:val="00115058"/>
    <w:rsid w:val="00127604"/>
    <w:rsid w:val="00135E88"/>
    <w:rsid w:val="00171C13"/>
    <w:rsid w:val="00192EFA"/>
    <w:rsid w:val="001D2371"/>
    <w:rsid w:val="001D28AC"/>
    <w:rsid w:val="0020353F"/>
    <w:rsid w:val="00276719"/>
    <w:rsid w:val="002B77D3"/>
    <w:rsid w:val="002F31F5"/>
    <w:rsid w:val="00301BC1"/>
    <w:rsid w:val="00334AA7"/>
    <w:rsid w:val="004228F0"/>
    <w:rsid w:val="00434129"/>
    <w:rsid w:val="004751C3"/>
    <w:rsid w:val="004D62BA"/>
    <w:rsid w:val="004E1F82"/>
    <w:rsid w:val="00570DA2"/>
    <w:rsid w:val="0058574D"/>
    <w:rsid w:val="005A5316"/>
    <w:rsid w:val="005E5579"/>
    <w:rsid w:val="005E66C0"/>
    <w:rsid w:val="005F5968"/>
    <w:rsid w:val="005F6DD6"/>
    <w:rsid w:val="00602D8C"/>
    <w:rsid w:val="00632232"/>
    <w:rsid w:val="00652C25"/>
    <w:rsid w:val="00674390"/>
    <w:rsid w:val="006B443A"/>
    <w:rsid w:val="006B7CDE"/>
    <w:rsid w:val="006C7996"/>
    <w:rsid w:val="006E33D2"/>
    <w:rsid w:val="00733A0F"/>
    <w:rsid w:val="007C6198"/>
    <w:rsid w:val="008156B5"/>
    <w:rsid w:val="008325E2"/>
    <w:rsid w:val="0084364C"/>
    <w:rsid w:val="008600A4"/>
    <w:rsid w:val="008775AC"/>
    <w:rsid w:val="008B7A32"/>
    <w:rsid w:val="008C7EB3"/>
    <w:rsid w:val="008D4FAB"/>
    <w:rsid w:val="008E26E8"/>
    <w:rsid w:val="009042CC"/>
    <w:rsid w:val="009950CC"/>
    <w:rsid w:val="00996E7A"/>
    <w:rsid w:val="0099797F"/>
    <w:rsid w:val="009E4659"/>
    <w:rsid w:val="00A41698"/>
    <w:rsid w:val="00A659EF"/>
    <w:rsid w:val="00A83712"/>
    <w:rsid w:val="00A855F6"/>
    <w:rsid w:val="00AA0958"/>
    <w:rsid w:val="00AC278A"/>
    <w:rsid w:val="00AC31ED"/>
    <w:rsid w:val="00AD14F9"/>
    <w:rsid w:val="00AE3517"/>
    <w:rsid w:val="00AE47AB"/>
    <w:rsid w:val="00B122F0"/>
    <w:rsid w:val="00B71C76"/>
    <w:rsid w:val="00B7254F"/>
    <w:rsid w:val="00B91951"/>
    <w:rsid w:val="00BC3F78"/>
    <w:rsid w:val="00BD71F8"/>
    <w:rsid w:val="00C12CCF"/>
    <w:rsid w:val="00C7192B"/>
    <w:rsid w:val="00C76CB6"/>
    <w:rsid w:val="00CA60D7"/>
    <w:rsid w:val="00CF6B2E"/>
    <w:rsid w:val="00D078E9"/>
    <w:rsid w:val="00D40264"/>
    <w:rsid w:val="00D5473F"/>
    <w:rsid w:val="00D563D4"/>
    <w:rsid w:val="00D7112D"/>
    <w:rsid w:val="00DB1151"/>
    <w:rsid w:val="00DF7B15"/>
    <w:rsid w:val="00E121EE"/>
    <w:rsid w:val="00E14209"/>
    <w:rsid w:val="00E3229B"/>
    <w:rsid w:val="00E37938"/>
    <w:rsid w:val="00E417C6"/>
    <w:rsid w:val="00E573AC"/>
    <w:rsid w:val="00E74A24"/>
    <w:rsid w:val="00E931D8"/>
    <w:rsid w:val="00ED7BE2"/>
    <w:rsid w:val="00EF6AB4"/>
    <w:rsid w:val="00F0681F"/>
    <w:rsid w:val="00F46D93"/>
    <w:rsid w:val="00F55E85"/>
    <w:rsid w:val="00F84DC3"/>
    <w:rsid w:val="00F8722C"/>
    <w:rsid w:val="00FB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45FB14B"/>
  <w15:docId w15:val="{F26B3895-446F-4EED-B70C-673469C50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254F"/>
    <w:pPr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B7254F"/>
    <w:rPr>
      <w:color w:val="auto"/>
    </w:rPr>
  </w:style>
  <w:style w:type="character" w:customStyle="1" w:styleId="WW8Num3z1">
    <w:name w:val="WW8Num3z1"/>
    <w:rsid w:val="00B7254F"/>
    <w:rPr>
      <w:color w:val="auto"/>
    </w:rPr>
  </w:style>
  <w:style w:type="character" w:customStyle="1" w:styleId="WW8Num4z1">
    <w:name w:val="WW8Num4z1"/>
    <w:rsid w:val="00B7254F"/>
    <w:rPr>
      <w:b/>
      <w:color w:val="auto"/>
    </w:rPr>
  </w:style>
  <w:style w:type="character" w:customStyle="1" w:styleId="Domylnaczcionkaakapitu2">
    <w:name w:val="Domyślna czcionka akapitu2"/>
    <w:rsid w:val="00B7254F"/>
  </w:style>
  <w:style w:type="character" w:customStyle="1" w:styleId="WW8Num5z0">
    <w:name w:val="WW8Num5z0"/>
    <w:rsid w:val="00B7254F"/>
    <w:rPr>
      <w:rFonts w:ascii="Symbol" w:hAnsi="Symbol" w:cs="Symbol"/>
    </w:rPr>
  </w:style>
  <w:style w:type="character" w:customStyle="1" w:styleId="WW8Num6z0">
    <w:name w:val="WW8Num6z0"/>
    <w:rsid w:val="00B7254F"/>
    <w:rPr>
      <w:rFonts w:ascii="Symbol" w:hAnsi="Symbol" w:cs="Symbol"/>
    </w:rPr>
  </w:style>
  <w:style w:type="character" w:customStyle="1" w:styleId="WW8Num7z0">
    <w:name w:val="WW8Num7z0"/>
    <w:rsid w:val="00B7254F"/>
    <w:rPr>
      <w:rFonts w:ascii="Symbol" w:hAnsi="Symbol" w:cs="Symbol"/>
    </w:rPr>
  </w:style>
  <w:style w:type="character" w:customStyle="1" w:styleId="WW8Num8z0">
    <w:name w:val="WW8Num8z0"/>
    <w:rsid w:val="00B7254F"/>
    <w:rPr>
      <w:rFonts w:ascii="Symbol" w:hAnsi="Symbol" w:cs="Symbol"/>
    </w:rPr>
  </w:style>
  <w:style w:type="character" w:customStyle="1" w:styleId="WW8Num10z0">
    <w:name w:val="WW8Num10z0"/>
    <w:rsid w:val="00B7254F"/>
    <w:rPr>
      <w:rFonts w:ascii="Symbol" w:hAnsi="Symbol" w:cs="Symbol"/>
    </w:rPr>
  </w:style>
  <w:style w:type="character" w:customStyle="1" w:styleId="WW8Num11z1">
    <w:name w:val="WW8Num11z1"/>
    <w:rsid w:val="00B7254F"/>
    <w:rPr>
      <w:color w:val="auto"/>
    </w:rPr>
  </w:style>
  <w:style w:type="character" w:customStyle="1" w:styleId="WW8Num12z0">
    <w:name w:val="WW8Num12z0"/>
    <w:rsid w:val="00B7254F"/>
    <w:rPr>
      <w:rFonts w:ascii="Symbol" w:hAnsi="Symbol" w:cs="Symbol"/>
    </w:rPr>
  </w:style>
  <w:style w:type="character" w:customStyle="1" w:styleId="WW8Num12z1">
    <w:name w:val="WW8Num12z1"/>
    <w:rsid w:val="00B7254F"/>
    <w:rPr>
      <w:rFonts w:ascii="Courier New" w:hAnsi="Courier New" w:cs="Courier New"/>
    </w:rPr>
  </w:style>
  <w:style w:type="character" w:customStyle="1" w:styleId="WW8Num12z2">
    <w:name w:val="WW8Num12z2"/>
    <w:rsid w:val="00B7254F"/>
    <w:rPr>
      <w:rFonts w:ascii="Wingdings" w:hAnsi="Wingdings" w:cs="Wingdings"/>
    </w:rPr>
  </w:style>
  <w:style w:type="character" w:customStyle="1" w:styleId="WW8Num13z0">
    <w:name w:val="WW8Num13z0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4z0">
    <w:name w:val="WW8Num14z0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14z1">
    <w:name w:val="WW8Num14z1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4z2">
    <w:name w:val="WW8Num14z2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4z7">
    <w:name w:val="WW8Num14z7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5z0">
    <w:name w:val="WW8Num15z0"/>
    <w:rsid w:val="00B7254F"/>
    <w:rPr>
      <w:rFonts w:ascii="Symbol" w:hAnsi="Symbol" w:cs="Symbol"/>
    </w:rPr>
  </w:style>
  <w:style w:type="character" w:customStyle="1" w:styleId="WW8Num15z1">
    <w:name w:val="WW8Num15z1"/>
    <w:rsid w:val="00B7254F"/>
    <w:rPr>
      <w:rFonts w:ascii="Courier New" w:hAnsi="Courier New" w:cs="Courier New"/>
    </w:rPr>
  </w:style>
  <w:style w:type="character" w:customStyle="1" w:styleId="WW8Num15z2">
    <w:name w:val="WW8Num15z2"/>
    <w:rsid w:val="00B7254F"/>
    <w:rPr>
      <w:rFonts w:ascii="Wingdings" w:hAnsi="Wingdings" w:cs="Wingdings"/>
    </w:rPr>
  </w:style>
  <w:style w:type="character" w:customStyle="1" w:styleId="WW8Num16z0">
    <w:name w:val="WW8Num16z0"/>
    <w:rsid w:val="00B7254F"/>
    <w:rPr>
      <w:rFonts w:ascii="Symbol" w:hAnsi="Symbol" w:cs="Symbol"/>
    </w:rPr>
  </w:style>
  <w:style w:type="character" w:customStyle="1" w:styleId="WW8Num16z1">
    <w:name w:val="WW8Num16z1"/>
    <w:rsid w:val="00B7254F"/>
    <w:rPr>
      <w:rFonts w:ascii="Courier New" w:hAnsi="Courier New" w:cs="Courier New"/>
    </w:rPr>
  </w:style>
  <w:style w:type="character" w:customStyle="1" w:styleId="WW8Num16z2">
    <w:name w:val="WW8Num16z2"/>
    <w:rsid w:val="00B7254F"/>
    <w:rPr>
      <w:rFonts w:ascii="Wingdings" w:hAnsi="Wingdings" w:cs="Wingdings"/>
    </w:rPr>
  </w:style>
  <w:style w:type="character" w:customStyle="1" w:styleId="WW8Num19z0">
    <w:name w:val="WW8Num19z0"/>
    <w:rsid w:val="00B7254F"/>
    <w:rPr>
      <w:rFonts w:ascii="Symbol" w:hAnsi="Symbol" w:cs="Symbol"/>
    </w:rPr>
  </w:style>
  <w:style w:type="character" w:customStyle="1" w:styleId="WW8Num19z1">
    <w:name w:val="WW8Num19z1"/>
    <w:rsid w:val="00B7254F"/>
    <w:rPr>
      <w:rFonts w:ascii="Courier New" w:hAnsi="Courier New" w:cs="Courier New"/>
    </w:rPr>
  </w:style>
  <w:style w:type="character" w:customStyle="1" w:styleId="WW8Num19z2">
    <w:name w:val="WW8Num19z2"/>
    <w:rsid w:val="00B7254F"/>
    <w:rPr>
      <w:rFonts w:ascii="Wingdings" w:hAnsi="Wingdings" w:cs="Wingdings"/>
    </w:rPr>
  </w:style>
  <w:style w:type="character" w:customStyle="1" w:styleId="WW8Num20z1">
    <w:name w:val="WW8Num20z1"/>
    <w:rsid w:val="00B7254F"/>
    <w:rPr>
      <w:color w:val="auto"/>
    </w:rPr>
  </w:style>
  <w:style w:type="character" w:customStyle="1" w:styleId="WW8Num21z0">
    <w:name w:val="WW8Num21z0"/>
    <w:rsid w:val="00B7254F"/>
    <w:rPr>
      <w:rFonts w:ascii="Symbol" w:hAnsi="Symbol" w:cs="Symbol"/>
    </w:rPr>
  </w:style>
  <w:style w:type="character" w:customStyle="1" w:styleId="WW8Num21z1">
    <w:name w:val="WW8Num21z1"/>
    <w:rsid w:val="00B7254F"/>
    <w:rPr>
      <w:rFonts w:ascii="Courier New" w:hAnsi="Courier New" w:cs="Courier New"/>
    </w:rPr>
  </w:style>
  <w:style w:type="character" w:customStyle="1" w:styleId="WW8Num21z2">
    <w:name w:val="WW8Num21z2"/>
    <w:rsid w:val="00B7254F"/>
    <w:rPr>
      <w:rFonts w:ascii="Wingdings" w:hAnsi="Wingdings" w:cs="Wingdings"/>
    </w:rPr>
  </w:style>
  <w:style w:type="character" w:customStyle="1" w:styleId="WW8Num22z0">
    <w:name w:val="WW8Num22z0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22z1">
    <w:name w:val="WW8Num22z1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2z2">
    <w:name w:val="WW8Num22z2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3z0">
    <w:name w:val="WW8Num23z0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25z0">
    <w:name w:val="WW8Num25z0"/>
    <w:rsid w:val="00B7254F"/>
    <w:rPr>
      <w:rFonts w:ascii="Symbol" w:hAnsi="Symbol" w:cs="Symbol"/>
    </w:rPr>
  </w:style>
  <w:style w:type="character" w:customStyle="1" w:styleId="WW8Num25z1">
    <w:name w:val="WW8Num25z1"/>
    <w:rsid w:val="00B7254F"/>
    <w:rPr>
      <w:rFonts w:ascii="Courier New" w:hAnsi="Courier New" w:cs="Courier New"/>
    </w:rPr>
  </w:style>
  <w:style w:type="character" w:customStyle="1" w:styleId="WW8Num25z2">
    <w:name w:val="WW8Num25z2"/>
    <w:rsid w:val="00B7254F"/>
    <w:rPr>
      <w:rFonts w:ascii="Wingdings" w:hAnsi="Wingdings" w:cs="Wingdings"/>
    </w:rPr>
  </w:style>
  <w:style w:type="character" w:customStyle="1" w:styleId="WW8Num26z1">
    <w:name w:val="WW8Num26z1"/>
    <w:rsid w:val="00B7254F"/>
    <w:rPr>
      <w:rFonts w:ascii="Courier New" w:hAnsi="Courier New" w:cs="Courier New"/>
    </w:rPr>
  </w:style>
  <w:style w:type="character" w:customStyle="1" w:styleId="WW8Num26z2">
    <w:name w:val="WW8Num26z2"/>
    <w:rsid w:val="00B7254F"/>
    <w:rPr>
      <w:rFonts w:ascii="Wingdings" w:hAnsi="Wingdings" w:cs="Wingdings"/>
    </w:rPr>
  </w:style>
  <w:style w:type="character" w:customStyle="1" w:styleId="WW8Num26z3">
    <w:name w:val="WW8Num26z3"/>
    <w:rsid w:val="00B7254F"/>
    <w:rPr>
      <w:rFonts w:ascii="Symbol" w:hAnsi="Symbol" w:cs="Symbol"/>
    </w:rPr>
  </w:style>
  <w:style w:type="character" w:customStyle="1" w:styleId="WW8Num27z1">
    <w:name w:val="WW8Num27z1"/>
    <w:rsid w:val="00B7254F"/>
    <w:rPr>
      <w:color w:val="auto"/>
    </w:rPr>
  </w:style>
  <w:style w:type="character" w:customStyle="1" w:styleId="WW8Num28z0">
    <w:name w:val="WW8Num28z0"/>
    <w:rsid w:val="00B7254F"/>
    <w:rPr>
      <w:rFonts w:ascii="Symbol" w:hAnsi="Symbol" w:cs="Symbol"/>
    </w:rPr>
  </w:style>
  <w:style w:type="character" w:customStyle="1" w:styleId="WW8Num28z1">
    <w:name w:val="WW8Num28z1"/>
    <w:rsid w:val="00B7254F"/>
    <w:rPr>
      <w:rFonts w:ascii="Courier New" w:hAnsi="Courier New" w:cs="Courier New"/>
    </w:rPr>
  </w:style>
  <w:style w:type="character" w:customStyle="1" w:styleId="WW8Num28z2">
    <w:name w:val="WW8Num28z2"/>
    <w:rsid w:val="00B7254F"/>
    <w:rPr>
      <w:rFonts w:ascii="Wingdings" w:hAnsi="Wingdings" w:cs="Wingdings"/>
    </w:rPr>
  </w:style>
  <w:style w:type="character" w:customStyle="1" w:styleId="WW8Num29z0">
    <w:name w:val="WW8Num29z0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9z1">
    <w:name w:val="WW8Num29z1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0z1">
    <w:name w:val="WW8Num30z1"/>
    <w:rsid w:val="00B7254F"/>
    <w:rPr>
      <w:color w:val="auto"/>
    </w:rPr>
  </w:style>
  <w:style w:type="character" w:customStyle="1" w:styleId="WW8Num31z1">
    <w:name w:val="WW8Num31z1"/>
    <w:rsid w:val="00B7254F"/>
    <w:rPr>
      <w:color w:val="auto"/>
    </w:rPr>
  </w:style>
  <w:style w:type="character" w:customStyle="1" w:styleId="WW8Num32z0">
    <w:name w:val="WW8Num32z0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2z1">
    <w:name w:val="WW8Num32z1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2z3">
    <w:name w:val="WW8Num32z3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3z0">
    <w:name w:val="WW8Num33z0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6z0">
    <w:name w:val="WW8Num36z0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6z1">
    <w:name w:val="WW8Num36z1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6z2">
    <w:name w:val="WW8Num36z2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7z0">
    <w:name w:val="WW8Num37z0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7z1">
    <w:name w:val="WW8Num37z1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7z2">
    <w:name w:val="WW8Num37z2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0">
    <w:name w:val="WW8Num39z0"/>
    <w:rsid w:val="00B7254F"/>
    <w:rPr>
      <w:rFonts w:ascii="Times New Roman" w:eastAsia="Arial Unicode MS" w:hAnsi="Times New Roman" w:cs="Times New Roman"/>
    </w:rPr>
  </w:style>
  <w:style w:type="character" w:customStyle="1" w:styleId="WW8Num39z1">
    <w:name w:val="WW8Num39z1"/>
    <w:rsid w:val="00B7254F"/>
    <w:rPr>
      <w:rFonts w:ascii="Courier New" w:hAnsi="Courier New" w:cs="Courier New"/>
    </w:rPr>
  </w:style>
  <w:style w:type="character" w:customStyle="1" w:styleId="WW8Num39z2">
    <w:name w:val="WW8Num39z2"/>
    <w:rsid w:val="00B7254F"/>
    <w:rPr>
      <w:rFonts w:ascii="Wingdings" w:hAnsi="Wingdings" w:cs="Wingdings"/>
    </w:rPr>
  </w:style>
  <w:style w:type="character" w:customStyle="1" w:styleId="WW8Num39z3">
    <w:name w:val="WW8Num39z3"/>
    <w:rsid w:val="00B7254F"/>
    <w:rPr>
      <w:rFonts w:ascii="Symbol" w:hAnsi="Symbol" w:cs="Symbol"/>
    </w:rPr>
  </w:style>
  <w:style w:type="character" w:customStyle="1" w:styleId="WW8Num41z0">
    <w:name w:val="WW8Num41z0"/>
    <w:rsid w:val="00B7254F"/>
    <w:rPr>
      <w:rFonts w:ascii="Symbol" w:hAnsi="Symbol" w:cs="Symbol"/>
    </w:rPr>
  </w:style>
  <w:style w:type="character" w:customStyle="1" w:styleId="WW8Num41z1">
    <w:name w:val="WW8Num41z1"/>
    <w:rsid w:val="00B7254F"/>
    <w:rPr>
      <w:rFonts w:ascii="Courier New" w:hAnsi="Courier New" w:cs="Courier New"/>
    </w:rPr>
  </w:style>
  <w:style w:type="character" w:customStyle="1" w:styleId="WW8Num41z2">
    <w:name w:val="WW8Num41z2"/>
    <w:rsid w:val="00B7254F"/>
    <w:rPr>
      <w:rFonts w:ascii="Wingdings" w:hAnsi="Wingdings" w:cs="Wingdings"/>
    </w:rPr>
  </w:style>
  <w:style w:type="character" w:customStyle="1" w:styleId="WW8Num42z0">
    <w:name w:val="WW8Num42z0"/>
    <w:rsid w:val="00B7254F"/>
    <w:rPr>
      <w:rFonts w:ascii="Symbol" w:hAnsi="Symbol" w:cs="Symbol"/>
    </w:rPr>
  </w:style>
  <w:style w:type="character" w:customStyle="1" w:styleId="WW8Num42z1">
    <w:name w:val="WW8Num42z1"/>
    <w:rsid w:val="00B7254F"/>
    <w:rPr>
      <w:rFonts w:ascii="Courier New" w:hAnsi="Courier New" w:cs="Courier New"/>
    </w:rPr>
  </w:style>
  <w:style w:type="character" w:customStyle="1" w:styleId="WW8Num42z2">
    <w:name w:val="WW8Num42z2"/>
    <w:rsid w:val="00B7254F"/>
    <w:rPr>
      <w:rFonts w:ascii="Wingdings" w:hAnsi="Wingdings" w:cs="Wingdings"/>
    </w:rPr>
  </w:style>
  <w:style w:type="character" w:customStyle="1" w:styleId="WW8Num43z0">
    <w:name w:val="WW8Num43z0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3z1">
    <w:name w:val="WW8Num43z1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3z2">
    <w:name w:val="WW8Num43z2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5z0">
    <w:name w:val="WW8Num45z0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5z1">
    <w:name w:val="WW8Num45z1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5z2">
    <w:name w:val="WW8Num45z2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5z7">
    <w:name w:val="WW8Num45z7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Domylnaczcionkaakapitu1">
    <w:name w:val="Domyślna czcionka akapitu1"/>
    <w:rsid w:val="00B7254F"/>
  </w:style>
  <w:style w:type="character" w:styleId="Hipercze">
    <w:name w:val="Hyperlink"/>
    <w:rsid w:val="00B7254F"/>
    <w:rPr>
      <w:color w:val="0066CC"/>
      <w:u w:val="single"/>
    </w:rPr>
  </w:style>
  <w:style w:type="character" w:customStyle="1" w:styleId="Bodytext4">
    <w:name w:val="Body text (4)_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40">
    <w:name w:val="Body text (4)"/>
    <w:basedOn w:val="Bodytext4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">
    <w:name w:val="Body text (2)_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Bodytext2105ptBold">
    <w:name w:val="Body text (2) + 10;5 pt;Bold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">
    <w:name w:val="Body text_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1">
    <w:name w:val="Tekst podstawowy1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">
    <w:name w:val="Heading #2_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95pt">
    <w:name w:val="Heading #2 + 9;5 pt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">
    <w:name w:val="Body text (3)_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">
    <w:name w:val="Body text (3) + 9;5 pt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B7254F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1">
    <w:name w:val="Heading #1_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Heading20">
    <w:name w:val="Heading #2"/>
    <w:basedOn w:val="Heading2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">
    <w:name w:val="WW-Body text (3) + 9;5 pt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95pt">
    <w:name w:val="WW-Heading #2 + 9;5 pt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">
    <w:name w:val="WW-Body text (3) + 9;5 pt1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2">
    <w:name w:val="Tekst podstawowy2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">
    <w:name w:val="WW-Heading #2"/>
    <w:basedOn w:val="Heading2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">
    <w:name w:val="WW-Heading #2 + 9;5 pt1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0">
    <w:name w:val="Body text (3)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Bold">
    <w:name w:val="Body text (3) + 9;5 pt;Bold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">
    <w:name w:val="WW-Body text (3) + 9;5 pt12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2">
    <w:name w:val="Heading #2 (2)_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295pt">
    <w:name w:val="Heading #2 (2) + 9;5 pt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Italic">
    <w:name w:val="WW-Body text (3) + 9;5 pt;Italic"/>
    <w:rsid w:val="00B7254F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">
    <w:name w:val="WW-Body text (3) + Bold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">
    <w:name w:val="WW-Body text (3) + 9;5 pt123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">
    <w:name w:val="WW-Body text (3) + 9;5 pt1234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B7254F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">
    <w:name w:val="WW-Heading #21"/>
    <w:basedOn w:val="Heading2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">
    <w:name w:val="WW-Body text (3)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105pt">
    <w:name w:val="Body text + 10;5 pt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3">
    <w:name w:val="Tekst podstawowy3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1">
    <w:name w:val="WW-Body text (3)1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">
    <w:name w:val="WW-Body text (3) + 9;5 pt12345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">
    <w:name w:val="WW-Body text (3) + 9;5 pt123456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295pt">
    <w:name w:val="WW-Heading #2 (2) + 9;5 pt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22Bold">
    <w:name w:val="Heading #2 (2) + Bold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">
    <w:name w:val="WW-Heading #212"/>
    <w:basedOn w:val="Heading2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">
    <w:name w:val="WW-Heading #2 + 9;5 pt12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4">
    <w:name w:val="Tekst podstawowy4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">
    <w:name w:val="WW-Body text + 10;5 pt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">
    <w:name w:val="WW-Body text (3) + Bold1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">
    <w:name w:val="WW-Body text (3) + 9;5 pt1234567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12">
    <w:name w:val="WW-Body text (3) + Bold12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5">
    <w:name w:val="Tekst podstawowy5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">
    <w:name w:val="WW-Heading #2123"/>
    <w:basedOn w:val="Heading2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">
    <w:name w:val="WW-Heading #2 + 9;5 pt123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">
    <w:name w:val="WW-Body text (3)12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Bold123">
    <w:name w:val="WW-Body text (3) + Bold123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123">
    <w:name w:val="WW-Body text (3)123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">
    <w:name w:val="WW-Body text (3) + 9;5 pt12345678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789">
    <w:name w:val="WW-Body text (3) + 9;5 pt123456789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234">
    <w:name w:val="WW-Heading #21234"/>
    <w:basedOn w:val="Heading2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">
    <w:name w:val="WW-Heading #2 + 9;5 pt1234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6">
    <w:name w:val="Tekst podstawowy6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Italic">
    <w:name w:val="WW-Body text + Italic"/>
    <w:rsid w:val="00B7254F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NotItalic">
    <w:name w:val="Body text (2) + Not Italic"/>
    <w:rsid w:val="00B7254F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B7254F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345">
    <w:name w:val="WW-Heading #212345"/>
    <w:basedOn w:val="Heading2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">
    <w:name w:val="WW-Heading #2 + 9;5 pt12345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5678910">
    <w:name w:val="WW-Body text (3) + 9;5 pt12345678910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">
    <w:name w:val="WW-Body text (3)1234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">
    <w:name w:val="WW-Body text (3) + 9;5 pt1234567891011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">
    <w:name w:val="WW-Body text (3) + Bold1234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7">
    <w:name w:val="Tekst podstawowy7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1">
    <w:name w:val="WW-Body text + 10;5 pt1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89101112">
    <w:name w:val="WW-Body text (3) + 9;5 pt123456789101112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5">
    <w:name w:val="WW-Body text (3)12345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1213">
    <w:name w:val="WW-Body text (3) + 9;5 pt12345678910111213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5">
    <w:name w:val="WW-Body text (3) + Bold12345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23456">
    <w:name w:val="WW-Body text (3) + Bold123456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8">
    <w:name w:val="Tekst podstawowy8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456">
    <w:name w:val="WW-Heading #2123456"/>
    <w:basedOn w:val="Heading2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6">
    <w:name w:val="WW-Heading #2 + 9;5 pt123456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Spacing3pt">
    <w:name w:val="Body text + Spacing 3 pt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60"/>
      <w:sz w:val="19"/>
      <w:szCs w:val="19"/>
    </w:rPr>
  </w:style>
  <w:style w:type="character" w:customStyle="1" w:styleId="WW-BodytextSpacing3pt">
    <w:name w:val="WW-Body text + Spacing 3 pt"/>
    <w:rsid w:val="00B7254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70"/>
      <w:sz w:val="19"/>
      <w:szCs w:val="19"/>
    </w:rPr>
  </w:style>
  <w:style w:type="character" w:customStyle="1" w:styleId="Bodytext4NotBold">
    <w:name w:val="Body text (4) + Not Bold"/>
    <w:rsid w:val="00B7254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PodtytuZnak">
    <w:name w:val="Podtytuł Znak"/>
    <w:rsid w:val="00B7254F"/>
    <w:rPr>
      <w:rFonts w:ascii="Cambria" w:hAnsi="Cambria" w:cs="Cambria"/>
      <w:sz w:val="24"/>
      <w:szCs w:val="24"/>
      <w:lang w:val="pl-PL" w:eastAsia="ar-SA" w:bidi="ar-SA"/>
    </w:rPr>
  </w:style>
  <w:style w:type="character" w:customStyle="1" w:styleId="TekstdymkaZnak">
    <w:name w:val="Tekst dymka Znak"/>
    <w:rsid w:val="00B7254F"/>
    <w:rPr>
      <w:rFonts w:ascii="Tahoma" w:hAnsi="Tahoma" w:cs="Tahoma"/>
      <w:color w:val="000000"/>
      <w:sz w:val="16"/>
      <w:szCs w:val="16"/>
    </w:rPr>
  </w:style>
  <w:style w:type="character" w:customStyle="1" w:styleId="Odwoaniedokomentarza1">
    <w:name w:val="Odwołanie do komentarza1"/>
    <w:rsid w:val="00B7254F"/>
    <w:rPr>
      <w:sz w:val="16"/>
      <w:szCs w:val="16"/>
    </w:rPr>
  </w:style>
  <w:style w:type="character" w:customStyle="1" w:styleId="Znakiprzypiswdolnych">
    <w:name w:val="Znaki przypisów dolnych"/>
    <w:rsid w:val="00B7254F"/>
    <w:rPr>
      <w:vertAlign w:val="superscript"/>
    </w:rPr>
  </w:style>
  <w:style w:type="character" w:customStyle="1" w:styleId="Znakinumeracji">
    <w:name w:val="Znaki numeracji"/>
    <w:rsid w:val="00B7254F"/>
  </w:style>
  <w:style w:type="paragraph" w:customStyle="1" w:styleId="Nagwek2">
    <w:name w:val="Nagłówek2"/>
    <w:basedOn w:val="Normalny"/>
    <w:next w:val="Tekstpodstawowy"/>
    <w:rsid w:val="00B7254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B7254F"/>
    <w:pPr>
      <w:spacing w:after="120"/>
    </w:pPr>
  </w:style>
  <w:style w:type="paragraph" w:styleId="Lista">
    <w:name w:val="List"/>
    <w:basedOn w:val="Tekstpodstawowy"/>
    <w:rsid w:val="00B7254F"/>
    <w:rPr>
      <w:rFonts w:cs="Mangal"/>
    </w:rPr>
  </w:style>
  <w:style w:type="paragraph" w:customStyle="1" w:styleId="Podpis2">
    <w:name w:val="Podpis2"/>
    <w:basedOn w:val="Normalny"/>
    <w:rsid w:val="00B7254F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7254F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B7254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B7254F"/>
    <w:pPr>
      <w:suppressLineNumbers/>
      <w:spacing w:before="120" w:after="120"/>
    </w:pPr>
    <w:rPr>
      <w:rFonts w:cs="Mangal"/>
      <w:i/>
      <w:iCs/>
    </w:rPr>
  </w:style>
  <w:style w:type="paragraph" w:customStyle="1" w:styleId="Bodytext41">
    <w:name w:val="Body text (4)"/>
    <w:basedOn w:val="Normalny"/>
    <w:rsid w:val="00B7254F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rsid w:val="00B7254F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rsid w:val="00B7254F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1">
    <w:name w:val="Heading #2"/>
    <w:basedOn w:val="Normalny"/>
    <w:rsid w:val="00B7254F"/>
    <w:pPr>
      <w:shd w:val="clear" w:color="auto" w:fill="FFFFFF"/>
      <w:spacing w:before="360" w:after="120" w:line="0" w:lineRule="atLeast"/>
      <w:ind w:hanging="36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1">
    <w:name w:val="Body text (3)"/>
    <w:basedOn w:val="Normalny"/>
    <w:rsid w:val="00B7254F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rsid w:val="00B7254F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0">
    <w:name w:val="Heading #2 (2)"/>
    <w:basedOn w:val="Normalny"/>
    <w:rsid w:val="00B7254F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qFormat/>
    <w:rsid w:val="00B7254F"/>
    <w:pPr>
      <w:spacing w:after="60"/>
      <w:jc w:val="center"/>
    </w:pPr>
    <w:rPr>
      <w:rFonts w:ascii="Cambria" w:hAnsi="Cambria" w:cs="Cambria"/>
      <w:color w:val="auto"/>
    </w:rPr>
  </w:style>
  <w:style w:type="paragraph" w:styleId="NormalnyWeb">
    <w:name w:val="Normal (Web)"/>
    <w:basedOn w:val="Normalny"/>
    <w:uiPriority w:val="99"/>
    <w:rsid w:val="00B7254F"/>
    <w:pPr>
      <w:spacing w:before="280" w:after="280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rsid w:val="00B7254F"/>
    <w:rPr>
      <w:rFonts w:ascii="Tahoma" w:hAnsi="Tahoma" w:cs="Times New Roman"/>
      <w:sz w:val="16"/>
      <w:szCs w:val="16"/>
    </w:rPr>
  </w:style>
  <w:style w:type="paragraph" w:customStyle="1" w:styleId="Tekstkomentarza1">
    <w:name w:val="Tekst komentarza1"/>
    <w:basedOn w:val="Normalny"/>
    <w:rsid w:val="00B7254F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B7254F"/>
    <w:rPr>
      <w:b/>
      <w:bCs/>
    </w:rPr>
  </w:style>
  <w:style w:type="paragraph" w:styleId="Tekstprzypisudolnego">
    <w:name w:val="footnote text"/>
    <w:basedOn w:val="Normalny"/>
    <w:rsid w:val="00B7254F"/>
    <w:rPr>
      <w:sz w:val="20"/>
      <w:szCs w:val="20"/>
    </w:rPr>
  </w:style>
  <w:style w:type="paragraph" w:customStyle="1" w:styleId="Zawartotabeli">
    <w:name w:val="Zawartość tabeli"/>
    <w:basedOn w:val="Normalny"/>
    <w:rsid w:val="00B7254F"/>
    <w:pPr>
      <w:suppressLineNumbers/>
    </w:pPr>
  </w:style>
  <w:style w:type="paragraph" w:customStyle="1" w:styleId="Nagwektabeli">
    <w:name w:val="Nagłówek tabeli"/>
    <w:basedOn w:val="Zawartotabeli"/>
    <w:rsid w:val="00B7254F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C7192B"/>
    <w:pPr>
      <w:ind w:left="720"/>
      <w:contextualSpacing/>
    </w:pPr>
  </w:style>
  <w:style w:type="paragraph" w:styleId="Bezodstpw">
    <w:name w:val="No Spacing"/>
    <w:uiPriority w:val="1"/>
    <w:qFormat/>
    <w:rsid w:val="007C6198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1383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/>
  <LinksUpToDate>false</LinksUpToDate>
  <CharactersWithSpaces>9664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Łukasz Furtak</cp:lastModifiedBy>
  <cp:revision>62</cp:revision>
  <cp:lastPrinted>2016-12-21T06:36:00Z</cp:lastPrinted>
  <dcterms:created xsi:type="dcterms:W3CDTF">2023-11-13T19:50:00Z</dcterms:created>
  <dcterms:modified xsi:type="dcterms:W3CDTF">2025-10-08T12:53:00Z</dcterms:modified>
</cp:coreProperties>
</file>